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D739" w14:textId="124C8B04" w:rsidR="006E5B3A" w:rsidRPr="002B2588" w:rsidRDefault="00DE4F93" w:rsidP="00041B96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602DE6"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37375681" wp14:editId="60FE6236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9307" w14:textId="77777777" w:rsidR="006E5B3A" w:rsidRPr="002B2588" w:rsidRDefault="006E5B3A" w:rsidP="00041B96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57614DFB" w14:textId="77777777" w:rsidR="006E5B3A" w:rsidRPr="00F84A4F" w:rsidRDefault="006E5B3A" w:rsidP="00041B96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4AF9793D" w14:textId="77777777" w:rsidR="00105E46" w:rsidRPr="00F84A4F" w:rsidRDefault="00105E46" w:rsidP="00041B96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5FACF7F1" w14:textId="2C475A05" w:rsidR="006E5B3A" w:rsidRPr="00991449" w:rsidRDefault="006E5B3A" w:rsidP="00041B96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A15E5B">
        <w:rPr>
          <w:rFonts w:cs="Sylfaen"/>
          <w:b/>
          <w:sz w:val="24"/>
          <w:szCs w:val="24"/>
          <w:lang w:val="ru-RU"/>
        </w:rPr>
        <w:t>804</w:t>
      </w:r>
      <w:r w:rsidR="00701442" w:rsidRPr="0030769E">
        <w:rPr>
          <w:rFonts w:cs="Sylfaen"/>
          <w:b/>
          <w:sz w:val="24"/>
          <w:szCs w:val="24"/>
          <w:lang w:val="af-ZA"/>
        </w:rPr>
        <w:t>-Ա</w:t>
      </w:r>
    </w:p>
    <w:p w14:paraId="09B0D024" w14:textId="77777777" w:rsidR="00537299" w:rsidRDefault="00491EF6" w:rsidP="00041B96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5F2DA4A8" w14:textId="77777777" w:rsidR="00AF383B" w:rsidRDefault="00AF383B" w:rsidP="00041B96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7512A7FB" w14:textId="79A1BDDA" w:rsidR="006E5B3A" w:rsidRPr="009D7E4A" w:rsidRDefault="004A2AFE" w:rsidP="00041B96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8D4368">
        <w:rPr>
          <w:rFonts w:eastAsia="Times New Roman" w:cs="Sylfaen"/>
          <w:sz w:val="24"/>
          <w:szCs w:val="24"/>
          <w:lang w:val="af-ZA"/>
        </w:rPr>
        <w:t xml:space="preserve">  </w:t>
      </w:r>
      <w:r w:rsidR="00753765">
        <w:rPr>
          <w:rFonts w:eastAsia="Times New Roman" w:cs="Sylfaen"/>
          <w:sz w:val="24"/>
          <w:szCs w:val="24"/>
          <w:lang w:val="af-ZA"/>
        </w:rPr>
        <w:t>15</w:t>
      </w:r>
      <w:r w:rsidR="008A36B9">
        <w:rPr>
          <w:rFonts w:eastAsia="Times New Roman" w:cs="Sylfaen"/>
          <w:sz w:val="24"/>
          <w:szCs w:val="24"/>
          <w:lang w:val="af-ZA"/>
        </w:rPr>
        <w:t xml:space="preserve"> </w:t>
      </w:r>
      <w:r w:rsidR="00753765">
        <w:rPr>
          <w:rFonts w:eastAsia="Times New Roman" w:cs="Sylfaen"/>
          <w:sz w:val="24"/>
          <w:szCs w:val="24"/>
          <w:lang w:val="af-ZA"/>
        </w:rPr>
        <w:t>հոկ</w:t>
      </w:r>
      <w:r w:rsidR="008A36B9">
        <w:rPr>
          <w:rFonts w:eastAsia="Times New Roman" w:cs="Sylfaen"/>
          <w:sz w:val="24"/>
          <w:szCs w:val="24"/>
          <w:lang w:val="af-ZA"/>
        </w:rPr>
        <w:t xml:space="preserve">տեմբերի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67C3380D" w14:textId="77777777" w:rsidR="006B6B4A" w:rsidRPr="009D7E4A" w:rsidRDefault="006B6B4A" w:rsidP="00041B96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474A2BE8" w14:textId="53CB7507" w:rsidR="00CA20FF" w:rsidRPr="0084176B" w:rsidRDefault="008C51DF" w:rsidP="00041B96">
      <w:pPr>
        <w:tabs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B53BCA">
        <w:rPr>
          <w:rFonts w:eastAsia="Times New Roman" w:cs="Sylfaen"/>
          <w:sz w:val="24"/>
          <w:szCs w:val="24"/>
          <w:lang w:val="af-ZA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>
        <w:rPr>
          <w:rFonts w:eastAsia="Times New Roman" w:cs="Sylfaen"/>
          <w:sz w:val="24"/>
          <w:szCs w:val="24"/>
          <w:lang w:val="af-ZA"/>
        </w:rPr>
        <w:t>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1C6D2A">
        <w:rPr>
          <w:rFonts w:eastAsia="Times New Roman" w:cs="Sylfaen"/>
          <w:sz w:val="24"/>
          <w:szCs w:val="24"/>
          <w:lang w:val="af-ZA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1C6D2A">
        <w:rPr>
          <w:rFonts w:eastAsia="Times New Roman" w:cs="Sylfaen"/>
          <w:sz w:val="24"/>
          <w:szCs w:val="24"/>
          <w:lang w:val="af-ZA"/>
        </w:rPr>
        <w:t>)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1F622D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BF7DA8" w:rsidRPr="00BF7DA8">
        <w:rPr>
          <w:rFonts w:eastAsia="Times New Roman" w:cs="Sylfaen"/>
          <w:sz w:val="24"/>
          <w:szCs w:val="24"/>
          <w:lang w:val="af-ZA"/>
        </w:rPr>
        <w:t xml:space="preserve"> </w:t>
      </w:r>
      <w:r w:rsidR="00B302EC">
        <w:rPr>
          <w:rFonts w:eastAsia="Times New Roman" w:cs="Sylfaen"/>
          <w:sz w:val="24"/>
          <w:szCs w:val="24"/>
          <w:lang w:val="hy-AM"/>
        </w:rPr>
        <w:t>Գեորգի Ավետիս</w:t>
      </w:r>
      <w:r w:rsidR="00BF7DA8">
        <w:rPr>
          <w:rFonts w:eastAsia="Times New Roman" w:cs="Sylfaen"/>
          <w:sz w:val="24"/>
          <w:szCs w:val="24"/>
          <w:lang w:val="af-ZA"/>
        </w:rPr>
        <w:t>յանս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764FDA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BE16CC" w:rsidRPr="00BE16CC">
        <w:rPr>
          <w:rFonts w:eastAsia="Times New Roman" w:cs="Sylfaen"/>
          <w:sz w:val="24"/>
          <w:szCs w:val="24"/>
          <w:lang w:val="af-ZA"/>
        </w:rPr>
        <w:t>«</w:t>
      </w:r>
      <w:r w:rsidR="00753765">
        <w:rPr>
          <w:rFonts w:eastAsia="Times New Roman" w:cs="Sylfaen"/>
          <w:sz w:val="24"/>
          <w:szCs w:val="24"/>
          <w:lang w:val="af-ZA"/>
        </w:rPr>
        <w:t>ԷՍ ԹԻ ՋԻ ԳՐՈՒՊ</w:t>
      </w:r>
      <w:r w:rsidR="00B87E3B" w:rsidRPr="00BE16CC">
        <w:rPr>
          <w:rFonts w:eastAsia="Times New Roman" w:cs="Sylfaen"/>
          <w:sz w:val="24"/>
          <w:szCs w:val="24"/>
          <w:lang w:val="af-ZA"/>
        </w:rPr>
        <w:t>»</w:t>
      </w:r>
      <w:r w:rsidR="00B87E3B">
        <w:rPr>
          <w:rFonts w:eastAsia="Times New Roman" w:cs="Sylfaen"/>
          <w:sz w:val="24"/>
          <w:szCs w:val="24"/>
          <w:lang w:val="af-ZA"/>
        </w:rPr>
        <w:t xml:space="preserve"> </w:t>
      </w:r>
      <w:r w:rsidR="00723D8F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7E1771">
        <w:rPr>
          <w:rFonts w:cs="Sylfaen"/>
          <w:sz w:val="24"/>
          <w:szCs w:val="24"/>
          <w:lang w:val="af-ZA"/>
        </w:rPr>
        <w:t xml:space="preserve"> </w:t>
      </w:r>
      <w:r w:rsidR="00753765">
        <w:rPr>
          <w:rFonts w:cs="Sylfaen"/>
          <w:sz w:val="24"/>
          <w:szCs w:val="24"/>
          <w:lang w:val="af-ZA"/>
        </w:rPr>
        <w:t>Տիգրան Սամվելի Դանիել</w:t>
      </w:r>
      <w:r w:rsidR="008A36B9">
        <w:rPr>
          <w:rFonts w:cs="Sylfaen"/>
          <w:sz w:val="24"/>
          <w:szCs w:val="24"/>
          <w:lang w:val="af-ZA"/>
        </w:rPr>
        <w:t>յանի</w:t>
      </w:r>
      <w:r w:rsidR="008577CF">
        <w:rPr>
          <w:rFonts w:cs="Sylfaen"/>
          <w:sz w:val="24"/>
          <w:szCs w:val="24"/>
          <w:lang w:val="af-ZA"/>
        </w:rPr>
        <w:t xml:space="preserve"> </w:t>
      </w:r>
      <w:r w:rsidRPr="00B26BBF">
        <w:rPr>
          <w:rFonts w:cs="Sylfaen"/>
          <w:bCs/>
          <w:color w:val="000000"/>
          <w:sz w:val="24"/>
          <w:szCs w:val="24"/>
          <w:lang w:val="hy-AM"/>
        </w:rPr>
        <w:t>նկատմամբ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AC3338">
        <w:rPr>
          <w:rFonts w:eastAsia="Times New Roman" w:cs="Sylfaen"/>
          <w:sz w:val="24"/>
          <w:szCs w:val="24"/>
          <w:lang w:val="af-ZA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3F5F5675" w14:textId="77777777" w:rsidR="004D50A4" w:rsidRDefault="004D50A4" w:rsidP="00041B96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</w:p>
    <w:p w14:paraId="7B059E0C" w14:textId="30FB9A68" w:rsidR="00260373" w:rsidRDefault="006E5B3A" w:rsidP="00041B96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5D9ED26D" w14:textId="77777777" w:rsidR="004D50A4" w:rsidRPr="00B5126E" w:rsidRDefault="004D50A4" w:rsidP="00041B96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hy-AM"/>
        </w:rPr>
      </w:pPr>
    </w:p>
    <w:p w14:paraId="5A6E1B38" w14:textId="77A10B76" w:rsidR="00A824D2" w:rsidRPr="00ED1FEA" w:rsidRDefault="006426A9" w:rsidP="00041B96">
      <w:pPr>
        <w:tabs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B87E3B">
        <w:rPr>
          <w:rFonts w:eastAsia="Times New Roman" w:cs="Sylfaen"/>
          <w:sz w:val="24"/>
          <w:szCs w:val="24"/>
          <w:lang w:val="af-ZA"/>
        </w:rPr>
        <w:t>հուլի</w:t>
      </w:r>
      <w:r w:rsidR="00AE4C50">
        <w:rPr>
          <w:rFonts w:eastAsia="Times New Roman" w:cs="Sylfaen"/>
          <w:sz w:val="24"/>
          <w:szCs w:val="24"/>
          <w:lang w:val="af-ZA"/>
        </w:rPr>
        <w:t xml:space="preserve">սի </w:t>
      </w:r>
      <w:r w:rsidR="00753765">
        <w:rPr>
          <w:rFonts w:eastAsia="Times New Roman" w:cs="Sylfaen"/>
          <w:sz w:val="24"/>
          <w:szCs w:val="24"/>
          <w:lang w:val="af-ZA"/>
        </w:rPr>
        <w:t>6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7B1B05">
        <w:rPr>
          <w:rFonts w:eastAsia="Times New Roman" w:cs="Sylfaen"/>
          <w:sz w:val="24"/>
          <w:szCs w:val="24"/>
          <w:lang w:val="af-ZA"/>
        </w:rPr>
        <w:t>1</w:t>
      </w:r>
      <w:r w:rsidR="00753765">
        <w:rPr>
          <w:rFonts w:eastAsia="Times New Roman" w:cs="Sylfaen"/>
          <w:sz w:val="24"/>
          <w:szCs w:val="24"/>
          <w:lang w:val="af-ZA"/>
        </w:rPr>
        <w:t>478</w:t>
      </w:r>
      <w:r w:rsidR="00F534CB">
        <w:rPr>
          <w:rFonts w:eastAsia="Times New Roman" w:cs="Sylfaen"/>
          <w:sz w:val="24"/>
          <w:szCs w:val="24"/>
          <w:lang w:val="af-ZA"/>
        </w:rPr>
        <w:t>-Ա</w:t>
      </w:r>
      <w:r w:rsidR="006A3467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</w:t>
      </w:r>
      <w:r w:rsidR="006A3467" w:rsidRPr="006A3467">
        <w:rPr>
          <w:rFonts w:eastAsia="Times New Roman" w:cs="Sylfaen"/>
          <w:sz w:val="24"/>
          <w:szCs w:val="24"/>
          <w:lang w:val="hy-AM"/>
        </w:rPr>
        <w:t xml:space="preserve">ի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E03835">
        <w:rPr>
          <w:rFonts w:eastAsia="Times New Roman" w:cs="Sylfaen"/>
          <w:sz w:val="24"/>
          <w:szCs w:val="24"/>
          <w:lang w:val="hy-AM"/>
        </w:rPr>
        <w:t>՝</w:t>
      </w:r>
      <w:r w:rsidR="006A3467" w:rsidRPr="006A3467">
        <w:rPr>
          <w:rFonts w:eastAsia="Times New Roman" w:cs="Sylfaen"/>
          <w:sz w:val="24"/>
          <w:szCs w:val="24"/>
          <w:lang w:val="hy-AM"/>
        </w:rPr>
        <w:t xml:space="preserve"> </w:t>
      </w:r>
      <w:r w:rsidR="006D6A3F" w:rsidRPr="00BE16CC">
        <w:rPr>
          <w:rFonts w:eastAsia="Times New Roman" w:cs="Sylfaen"/>
          <w:sz w:val="24"/>
          <w:szCs w:val="24"/>
          <w:lang w:val="af-ZA"/>
        </w:rPr>
        <w:t>«</w:t>
      </w:r>
      <w:r w:rsidR="00753765">
        <w:rPr>
          <w:rFonts w:eastAsia="Times New Roman" w:cs="Sylfaen"/>
          <w:sz w:val="24"/>
          <w:szCs w:val="24"/>
          <w:lang w:val="af-ZA"/>
        </w:rPr>
        <w:t>ԷՍ ԹԻ ՋԻ ԳՐՈՒՊ</w:t>
      </w:r>
      <w:r w:rsidR="006D6A3F" w:rsidRPr="00BE16CC">
        <w:rPr>
          <w:rFonts w:eastAsia="Times New Roman" w:cs="Sylfaen"/>
          <w:sz w:val="24"/>
          <w:szCs w:val="24"/>
          <w:lang w:val="af-ZA"/>
        </w:rPr>
        <w:t>»</w:t>
      </w:r>
      <w:r w:rsidR="006D6A3F">
        <w:rPr>
          <w:rFonts w:eastAsia="Times New Roman" w:cs="Sylfaen"/>
          <w:sz w:val="24"/>
          <w:szCs w:val="24"/>
          <w:lang w:val="af-ZA"/>
        </w:rPr>
        <w:t xml:space="preserve"> </w:t>
      </w:r>
      <w:r w:rsidR="00723D8F" w:rsidRPr="00723D8F">
        <w:rPr>
          <w:rFonts w:cs="Sylfaen"/>
          <w:sz w:val="24"/>
          <w:szCs w:val="24"/>
          <w:lang w:val="af-ZA"/>
        </w:rPr>
        <w:t>սահմանափակ պատասխանատվությամբ</w:t>
      </w:r>
      <w:r w:rsidR="00927B21">
        <w:rPr>
          <w:rFonts w:cs="Sylfaen"/>
          <w:sz w:val="24"/>
          <w:szCs w:val="24"/>
          <w:lang w:val="af-ZA"/>
        </w:rPr>
        <w:t xml:space="preserve"> </w:t>
      </w:r>
      <w:r w:rsidR="00723D8F">
        <w:rPr>
          <w:rFonts w:cs="Sylfaen"/>
          <w:sz w:val="24"/>
          <w:szCs w:val="24"/>
          <w:lang w:val="af-ZA"/>
        </w:rPr>
        <w:t xml:space="preserve">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753765">
        <w:rPr>
          <w:rFonts w:eastAsia="Times New Roman" w:cs="Sylfaen"/>
          <w:sz w:val="24"/>
          <w:szCs w:val="24"/>
          <w:lang w:val="af-ZA"/>
        </w:rPr>
        <w:t>հոկ</w:t>
      </w:r>
      <w:r w:rsidR="006506C0">
        <w:rPr>
          <w:rFonts w:eastAsia="Times New Roman" w:cs="Sylfaen"/>
          <w:sz w:val="24"/>
          <w:szCs w:val="24"/>
          <w:lang w:val="af-ZA"/>
        </w:rPr>
        <w:t>տեմբեր</w:t>
      </w:r>
      <w:r w:rsidR="00EC7DB6">
        <w:rPr>
          <w:rFonts w:eastAsia="Times New Roman" w:cs="Sylfaen"/>
          <w:sz w:val="24"/>
          <w:szCs w:val="24"/>
          <w:lang w:val="af-ZA"/>
        </w:rPr>
        <w:t xml:space="preserve">ի </w:t>
      </w:r>
      <w:r w:rsidR="00366B73">
        <w:rPr>
          <w:rFonts w:eastAsia="Times New Roman" w:cs="Sylfaen"/>
          <w:sz w:val="24"/>
          <w:szCs w:val="24"/>
          <w:lang w:val="af-ZA"/>
        </w:rPr>
        <w:t>4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8B7950" w:rsidRPr="008B795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7B6E3F" w:rsidRPr="00475970">
        <w:rPr>
          <w:rFonts w:eastAsia="Times New Roman" w:cs="Sylfaen"/>
          <w:sz w:val="24"/>
          <w:szCs w:val="24"/>
          <w:lang w:val="hy-AM"/>
        </w:rPr>
        <w:t>են</w:t>
      </w:r>
      <w:r w:rsidR="00ED1FEA" w:rsidRPr="00ED1FEA">
        <w:rPr>
          <w:rStyle w:val="Strong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66B73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66B73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66B73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66B73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66B73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66B73" w:rsidRPr="00492B3D">
        <w:rPr>
          <w:rFonts w:eastAsia="Times New Roman" w:cs="Sylfaen"/>
          <w:b/>
          <w:sz w:val="24"/>
          <w:szCs w:val="24"/>
          <w:lang w:val="af-ZA"/>
        </w:rPr>
        <w:t xml:space="preserve">թվականի </w:t>
      </w:r>
      <w:r w:rsidR="00366B73" w:rsidRPr="0057502F">
        <w:rPr>
          <w:rFonts w:eastAsia="Times New Roman" w:cs="Sylfaen"/>
          <w:b/>
          <w:sz w:val="24"/>
          <w:szCs w:val="24"/>
          <w:lang w:val="af-ZA"/>
        </w:rPr>
        <w:t>հունվարի 20-ի N 34-Ն որոշման հավելված</w:t>
      </w:r>
      <w:r w:rsidR="00366B73" w:rsidRPr="0057502F">
        <w:rPr>
          <w:rFonts w:eastAsia="Times New Roman" w:cs="Sylfaen"/>
          <w:b/>
          <w:sz w:val="24"/>
          <w:szCs w:val="24"/>
          <w:lang w:val="hy-AM"/>
        </w:rPr>
        <w:t>ի</w:t>
      </w:r>
      <w:r w:rsidR="00366B73" w:rsidRPr="0057502F">
        <w:rPr>
          <w:rFonts w:eastAsia="Times New Roman" w:cs="Sylfaen"/>
          <w:b/>
          <w:sz w:val="24"/>
          <w:szCs w:val="24"/>
          <w:lang w:val="af-ZA"/>
        </w:rPr>
        <w:t xml:space="preserve"> 55-րդ, 59-րդ կետերի</w:t>
      </w:r>
      <w:r w:rsidR="00366B73" w:rsidRPr="00475970">
        <w:rPr>
          <w:rFonts w:eastAsia="Times New Roman" w:cs="Sylfaen"/>
          <w:sz w:val="24"/>
          <w:szCs w:val="24"/>
          <w:lang w:val="hy-AM"/>
        </w:rPr>
        <w:t xml:space="preserve">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BF5CDE" w:rsidRPr="00CC46BA">
        <w:rPr>
          <w:rFonts w:eastAsia="Times New Roman" w:cs="Sylfaen"/>
          <w:sz w:val="24"/>
          <w:szCs w:val="24"/>
          <w:lang w:val="hy-AM"/>
        </w:rPr>
        <w:t>ները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  <w:r w:rsidR="002F040B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2EAD0C18" w14:textId="655EA213" w:rsidR="00223E39" w:rsidRDefault="00122BBE" w:rsidP="00041B96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DC595A">
        <w:rPr>
          <w:rFonts w:eastAsia="Times New Roman" w:cs="Sylfaen"/>
          <w:sz w:val="24"/>
          <w:szCs w:val="24"/>
          <w:lang w:val="af-ZA"/>
        </w:rPr>
        <w:t xml:space="preserve">  </w:t>
      </w:r>
      <w:r w:rsidR="00A824D2">
        <w:rPr>
          <w:rFonts w:eastAsia="Times New Roman" w:cs="Sylfaen"/>
          <w:sz w:val="24"/>
          <w:szCs w:val="24"/>
          <w:lang w:val="af-ZA"/>
        </w:rPr>
        <w:t>-</w:t>
      </w:r>
      <w:r w:rsidR="00AE159D">
        <w:rPr>
          <w:rFonts w:eastAsia="Times New Roman" w:cs="Sylfaen"/>
          <w:sz w:val="24"/>
          <w:szCs w:val="24"/>
          <w:lang w:val="af-ZA"/>
        </w:rPr>
        <w:t xml:space="preserve"> </w:t>
      </w:r>
      <w:r w:rsidR="007B1B05">
        <w:rPr>
          <w:rFonts w:cs="Sylfaen"/>
          <w:sz w:val="24"/>
          <w:szCs w:val="24"/>
          <w:lang w:val="af-ZA"/>
        </w:rPr>
        <w:t xml:space="preserve">2020 թվականի հուլիսի 1-ից </w:t>
      </w:r>
      <w:r w:rsidR="007B1B05">
        <w:rPr>
          <w:rFonts w:eastAsia="Times New Roman" w:cs="Sylfaen"/>
          <w:sz w:val="24"/>
          <w:szCs w:val="24"/>
          <w:lang w:val="af-ZA"/>
        </w:rPr>
        <w:t xml:space="preserve">սննդի շղթայում ներգրավված </w:t>
      </w:r>
      <w:r w:rsidR="007B1B05" w:rsidRPr="00285FBE">
        <w:rPr>
          <w:rFonts w:cs="Sylfaen"/>
          <w:sz w:val="24"/>
          <w:szCs w:val="24"/>
          <w:lang w:val="af-ZA"/>
        </w:rPr>
        <w:t>ա</w:t>
      </w:r>
      <w:r w:rsidR="007B1B05">
        <w:rPr>
          <w:rFonts w:cs="Sylfaen"/>
          <w:sz w:val="24"/>
          <w:szCs w:val="24"/>
          <w:lang w:val="af-ZA"/>
        </w:rPr>
        <w:t>շխատակիցներ</w:t>
      </w:r>
      <w:r w:rsidR="007B1B05">
        <w:rPr>
          <w:rFonts w:eastAsia="Times New Roman" w:cs="Sylfaen"/>
          <w:sz w:val="24"/>
          <w:szCs w:val="24"/>
          <w:lang w:val="af-ZA"/>
        </w:rPr>
        <w:t>ը</w:t>
      </w:r>
      <w:r w:rsidR="007B1B05" w:rsidRPr="007B1B05">
        <w:rPr>
          <w:rFonts w:eastAsia="Times New Roman" w:cs="Sylfaen"/>
          <w:sz w:val="24"/>
          <w:szCs w:val="24"/>
          <w:lang w:val="hy-AM"/>
        </w:rPr>
        <w:t>՝</w:t>
      </w:r>
      <w:r w:rsidR="007B1B05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>
        <w:rPr>
          <w:rFonts w:eastAsia="Times New Roman" w:cs="Sylfaen"/>
          <w:sz w:val="24"/>
          <w:szCs w:val="24"/>
          <w:lang w:val="af-ZA"/>
        </w:rPr>
        <w:t>Արամ Դավթյան</w:t>
      </w:r>
      <w:r w:rsidR="007B1B05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07.</w:t>
      </w:r>
      <w:r w:rsidR="005037CB">
        <w:rPr>
          <w:rFonts w:eastAsia="Times New Roman" w:cs="Sylfaen"/>
          <w:sz w:val="24"/>
          <w:szCs w:val="24"/>
          <w:lang w:val="af-ZA"/>
        </w:rPr>
        <w:t xml:space="preserve">09.2021թ., Լաուրա </w:t>
      </w:r>
      <w:r w:rsidR="007B1B05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>
        <w:rPr>
          <w:rFonts w:eastAsia="Times New Roman" w:cs="Sylfaen"/>
          <w:sz w:val="24"/>
          <w:szCs w:val="24"/>
          <w:lang w:val="af-ZA"/>
        </w:rPr>
        <w:t>Զաքար</w:t>
      </w:r>
      <w:r w:rsidR="005037CB" w:rsidRPr="0010678F">
        <w:rPr>
          <w:rFonts w:eastAsia="Times New Roman" w:cs="Sylfaen"/>
          <w:sz w:val="24"/>
          <w:szCs w:val="24"/>
          <w:lang w:val="hy-AM"/>
        </w:rPr>
        <w:t>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5037CB">
        <w:rPr>
          <w:rFonts w:eastAsia="Times New Roman" w:cs="Sylfaen"/>
          <w:sz w:val="24"/>
          <w:szCs w:val="24"/>
          <w:lang w:val="af-ZA"/>
        </w:rPr>
        <w:t xml:space="preserve"> 0</w:t>
      </w:r>
      <w:r w:rsidR="005037CB" w:rsidRPr="005037CB">
        <w:rPr>
          <w:rFonts w:eastAsia="Times New Roman" w:cs="Sylfaen"/>
          <w:sz w:val="24"/>
          <w:szCs w:val="24"/>
          <w:lang w:val="af-ZA"/>
        </w:rPr>
        <w:t>8.</w:t>
      </w:r>
      <w:r w:rsidR="005037CB">
        <w:rPr>
          <w:rFonts w:eastAsia="Times New Roman" w:cs="Sylfaen"/>
          <w:sz w:val="24"/>
          <w:szCs w:val="24"/>
          <w:lang w:val="af-ZA"/>
        </w:rPr>
        <w:t>0</w:t>
      </w:r>
      <w:r w:rsidR="005037CB" w:rsidRPr="005037CB">
        <w:rPr>
          <w:rFonts w:eastAsia="Times New Roman" w:cs="Sylfaen"/>
          <w:sz w:val="24"/>
          <w:szCs w:val="24"/>
          <w:lang w:val="af-ZA"/>
        </w:rPr>
        <w:t>7</w:t>
      </w:r>
      <w:r w:rsidR="005037CB">
        <w:rPr>
          <w:rFonts w:eastAsia="Times New Roman" w:cs="Sylfaen"/>
          <w:sz w:val="24"/>
          <w:szCs w:val="24"/>
          <w:lang w:val="af-ZA"/>
        </w:rPr>
        <w:t xml:space="preserve">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Հենրիխ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Ազիզբեկյ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01.</w:t>
      </w:r>
      <w:r w:rsidR="005037CB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Մարինա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Ասլանյ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01.</w:t>
      </w:r>
      <w:r w:rsidR="005037CB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Ժաննա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Արոյ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06.</w:t>
      </w:r>
      <w:r w:rsidR="005037CB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Սուրեն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Ալեքսանյ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</w:t>
      </w:r>
      <w:r w:rsidR="0010678F" w:rsidRPr="0010678F">
        <w:rPr>
          <w:rFonts w:eastAsia="Times New Roman" w:cs="Sylfaen"/>
          <w:sz w:val="24"/>
          <w:szCs w:val="24"/>
          <w:lang w:val="af-ZA"/>
        </w:rPr>
        <w:t>3</w:t>
      </w:r>
      <w:r w:rsidR="0010678F" w:rsidRPr="005037CB">
        <w:rPr>
          <w:rFonts w:eastAsia="Times New Roman" w:cs="Sylfaen"/>
          <w:sz w:val="24"/>
          <w:szCs w:val="24"/>
          <w:lang w:val="af-ZA"/>
        </w:rPr>
        <w:t>.</w:t>
      </w:r>
      <w:r w:rsidR="0010678F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Սաթենիկ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Հովհաննիսյ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</w:t>
      </w:r>
      <w:r w:rsidR="0010678F" w:rsidRPr="0010678F">
        <w:rPr>
          <w:rFonts w:eastAsia="Times New Roman" w:cs="Sylfaen"/>
          <w:sz w:val="24"/>
          <w:szCs w:val="24"/>
          <w:lang w:val="af-ZA"/>
        </w:rPr>
        <w:t>1</w:t>
      </w:r>
      <w:r w:rsidR="0010678F" w:rsidRPr="005037CB">
        <w:rPr>
          <w:rFonts w:eastAsia="Times New Roman" w:cs="Sylfaen"/>
          <w:sz w:val="24"/>
          <w:szCs w:val="24"/>
          <w:lang w:val="af-ZA"/>
        </w:rPr>
        <w:t>.</w:t>
      </w:r>
      <w:r w:rsidR="0010678F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Ռոբերտ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Հակոբյ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</w:t>
      </w:r>
      <w:r w:rsidR="0010678F" w:rsidRPr="0010678F">
        <w:rPr>
          <w:rFonts w:eastAsia="Times New Roman" w:cs="Sylfaen"/>
          <w:sz w:val="24"/>
          <w:szCs w:val="24"/>
          <w:lang w:val="af-ZA"/>
        </w:rPr>
        <w:t>1</w:t>
      </w:r>
      <w:r w:rsidR="0010678F" w:rsidRPr="005037CB">
        <w:rPr>
          <w:rFonts w:eastAsia="Times New Roman" w:cs="Sylfaen"/>
          <w:sz w:val="24"/>
          <w:szCs w:val="24"/>
          <w:lang w:val="af-ZA"/>
        </w:rPr>
        <w:t>.</w:t>
      </w:r>
      <w:r w:rsidR="0010678F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Սամվել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Մարտիրոսյ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</w:t>
      </w:r>
      <w:r w:rsidR="0010678F" w:rsidRPr="0010678F">
        <w:rPr>
          <w:rFonts w:eastAsia="Times New Roman" w:cs="Sylfaen"/>
          <w:sz w:val="24"/>
          <w:szCs w:val="24"/>
          <w:lang w:val="af-ZA"/>
        </w:rPr>
        <w:t>1</w:t>
      </w:r>
      <w:r w:rsidR="0010678F" w:rsidRPr="005037CB">
        <w:rPr>
          <w:rFonts w:eastAsia="Times New Roman" w:cs="Sylfaen"/>
          <w:sz w:val="24"/>
          <w:szCs w:val="24"/>
          <w:lang w:val="af-ZA"/>
        </w:rPr>
        <w:t>.</w:t>
      </w:r>
      <w:r w:rsidR="0010678F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Աննա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Մարգարյ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07.</w:t>
      </w:r>
      <w:r w:rsidR="0010678F">
        <w:rPr>
          <w:rFonts w:eastAsia="Times New Roman" w:cs="Sylfaen"/>
          <w:sz w:val="24"/>
          <w:szCs w:val="24"/>
          <w:lang w:val="af-ZA"/>
        </w:rPr>
        <w:t xml:space="preserve">09.2021թ.,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Լիլիթ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Եգանյ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07.</w:t>
      </w:r>
      <w:r w:rsidR="0010678F">
        <w:rPr>
          <w:rFonts w:eastAsia="Times New Roman" w:cs="Sylfaen"/>
          <w:sz w:val="24"/>
          <w:szCs w:val="24"/>
          <w:lang w:val="af-ZA"/>
        </w:rPr>
        <w:t>09.2021թ.</w:t>
      </w:r>
      <w:r w:rsidR="0010678F" w:rsidRPr="0010678F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10678F">
        <w:rPr>
          <w:rFonts w:eastAsia="Times New Roman" w:cs="Sylfaen"/>
          <w:sz w:val="24"/>
          <w:szCs w:val="24"/>
          <w:lang w:val="hy-AM"/>
        </w:rPr>
        <w:t>և</w:t>
      </w:r>
      <w:r w:rsidR="0010678F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Գոհար</w:t>
      </w:r>
      <w:r w:rsidR="005037CB" w:rsidRPr="005037CB">
        <w:rPr>
          <w:rFonts w:eastAsia="Times New Roman" w:cs="Sylfaen"/>
          <w:sz w:val="24"/>
          <w:szCs w:val="24"/>
          <w:lang w:val="af-ZA"/>
        </w:rPr>
        <w:t xml:space="preserve"> </w:t>
      </w:r>
      <w:r w:rsidR="005037CB" w:rsidRPr="0010678F">
        <w:rPr>
          <w:rFonts w:eastAsia="Times New Roman" w:cs="Sylfaen"/>
          <w:sz w:val="24"/>
          <w:szCs w:val="24"/>
          <w:lang w:val="hy-AM"/>
        </w:rPr>
        <w:t>Առաքելյ</w:t>
      </w:r>
      <w:r w:rsidR="005037CB">
        <w:rPr>
          <w:rFonts w:eastAsia="Times New Roman" w:cs="Sylfaen"/>
          <w:sz w:val="24"/>
          <w:szCs w:val="24"/>
          <w:lang w:val="af-ZA"/>
        </w:rPr>
        <w:t>ան</w:t>
      </w:r>
      <w:r w:rsidR="005037CB">
        <w:rPr>
          <w:rFonts w:eastAsia="Times New Roman" w:cs="Sylfaen"/>
          <w:sz w:val="24"/>
          <w:szCs w:val="24"/>
          <w:lang w:val="hy-AM"/>
        </w:rPr>
        <w:t>ը</w:t>
      </w:r>
      <w:r w:rsidR="0010678F" w:rsidRPr="0010678F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5037CB">
        <w:rPr>
          <w:rFonts w:eastAsia="Times New Roman" w:cs="Sylfaen"/>
          <w:sz w:val="24"/>
          <w:szCs w:val="24"/>
          <w:lang w:val="hy-AM"/>
        </w:rPr>
        <w:t>մինչև</w:t>
      </w:r>
      <w:r w:rsidR="0010678F" w:rsidRPr="005037CB">
        <w:rPr>
          <w:rFonts w:eastAsia="Times New Roman" w:cs="Sylfaen"/>
          <w:sz w:val="24"/>
          <w:szCs w:val="24"/>
          <w:lang w:val="af-ZA"/>
        </w:rPr>
        <w:t xml:space="preserve"> 07.</w:t>
      </w:r>
      <w:r w:rsidR="0010678F">
        <w:rPr>
          <w:rFonts w:eastAsia="Times New Roman" w:cs="Sylfaen"/>
          <w:sz w:val="24"/>
          <w:szCs w:val="24"/>
          <w:lang w:val="af-ZA"/>
        </w:rPr>
        <w:t>09.2021թ.</w:t>
      </w:r>
      <w:r w:rsidR="007B1B05" w:rsidRPr="007B1B05">
        <w:rPr>
          <w:rFonts w:eastAsia="Times New Roman" w:cs="Sylfaen"/>
          <w:sz w:val="24"/>
          <w:szCs w:val="24"/>
          <w:lang w:val="hy-AM"/>
        </w:rPr>
        <w:t xml:space="preserve"> </w:t>
      </w:r>
      <w:r w:rsidR="007B1B05">
        <w:rPr>
          <w:rFonts w:eastAsia="Times New Roman" w:cs="Sylfaen"/>
          <w:sz w:val="24"/>
          <w:szCs w:val="24"/>
          <w:lang w:val="hy-AM"/>
        </w:rPr>
        <w:t>չ</w:t>
      </w:r>
      <w:r w:rsidR="007B1B05" w:rsidRPr="007B1B05">
        <w:rPr>
          <w:rFonts w:eastAsia="Times New Roman" w:cs="Sylfaen"/>
          <w:sz w:val="24"/>
          <w:szCs w:val="24"/>
          <w:lang w:val="hy-AM"/>
        </w:rPr>
        <w:t>են</w:t>
      </w:r>
      <w:r w:rsidR="007B1B05">
        <w:rPr>
          <w:rFonts w:eastAsia="Times New Roman" w:cs="Sylfaen"/>
          <w:sz w:val="24"/>
          <w:szCs w:val="24"/>
          <w:lang w:val="hy-AM"/>
        </w:rPr>
        <w:t xml:space="preserve"> ենթարկվել </w:t>
      </w:r>
      <w:r w:rsidR="007B1B05">
        <w:rPr>
          <w:rFonts w:cs="Sylfaen"/>
          <w:sz w:val="24"/>
          <w:szCs w:val="24"/>
          <w:lang w:val="af-ZA"/>
        </w:rPr>
        <w:t xml:space="preserve">պարտադիր </w:t>
      </w:r>
      <w:r w:rsidR="00761131">
        <w:rPr>
          <w:rFonts w:cs="Sylfaen"/>
          <w:sz w:val="24"/>
          <w:szCs w:val="24"/>
          <w:lang w:val="hy-AM"/>
        </w:rPr>
        <w:t xml:space="preserve">նախնական և </w:t>
      </w:r>
      <w:r w:rsidR="007B1B05">
        <w:rPr>
          <w:rFonts w:cs="Sylfaen"/>
          <w:sz w:val="24"/>
          <w:szCs w:val="24"/>
          <w:lang w:val="af-ZA"/>
        </w:rPr>
        <w:t xml:space="preserve">պարբերական բժշկական զննությունների </w:t>
      </w:r>
      <w:r w:rsidR="007B1B05">
        <w:rPr>
          <w:rFonts w:eastAsia="Times New Roman" w:cs="Sylfaen"/>
          <w:sz w:val="24"/>
          <w:szCs w:val="24"/>
          <w:lang w:val="hy-AM"/>
        </w:rPr>
        <w:t>/</w:t>
      </w:r>
      <w:r w:rsidR="00761131">
        <w:rPr>
          <w:rFonts w:eastAsia="Times New Roman" w:cs="Sylfaen"/>
          <w:sz w:val="24"/>
          <w:szCs w:val="24"/>
          <w:lang w:val="hy-AM"/>
        </w:rPr>
        <w:t xml:space="preserve">աշխատանքի ընդունվելիս և </w:t>
      </w:r>
      <w:r w:rsidR="007B1B05">
        <w:rPr>
          <w:rFonts w:eastAsia="Times New Roman" w:cs="Sylfaen"/>
          <w:sz w:val="24"/>
          <w:szCs w:val="24"/>
          <w:lang w:val="hy-AM"/>
        </w:rPr>
        <w:t>յուրաքանչյուր կիսամյակը մեկ/</w:t>
      </w:r>
      <w:r w:rsidR="007B1B05">
        <w:rPr>
          <w:rFonts w:cs="Sylfaen"/>
          <w:sz w:val="24"/>
          <w:szCs w:val="24"/>
          <w:lang w:val="af-ZA"/>
        </w:rPr>
        <w:t xml:space="preserve">, </w:t>
      </w:r>
      <w:r w:rsidR="007B1B05">
        <w:rPr>
          <w:rFonts w:eastAsia="Times New Roman" w:cs="Sylfaen"/>
          <w:sz w:val="24"/>
          <w:szCs w:val="24"/>
          <w:lang w:val="af-ZA"/>
        </w:rPr>
        <w:t>անձնական սանիտարական /բժշկական/ գրքույկների պատճե</w:t>
      </w:r>
      <w:r w:rsidR="003A1A9B">
        <w:rPr>
          <w:rFonts w:eastAsia="Times New Roman" w:cs="Sylfaen"/>
          <w:sz w:val="24"/>
          <w:szCs w:val="24"/>
          <w:lang w:val="af-ZA"/>
        </w:rPr>
        <w:t>ններն առկա են գործի նյութերում/.</w:t>
      </w:r>
    </w:p>
    <w:p w14:paraId="63C3CDEF" w14:textId="3DCEA55E" w:rsidR="0010678F" w:rsidRPr="00880999" w:rsidRDefault="0010678F" w:rsidP="00041B96">
      <w:pPr>
        <w:pStyle w:val="ListParagraph"/>
        <w:numPr>
          <w:ilvl w:val="0"/>
          <w:numId w:val="45"/>
        </w:numPr>
        <w:tabs>
          <w:tab w:val="left" w:pos="-284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 w:cs="Sylfaen"/>
          <w:sz w:val="24"/>
          <w:szCs w:val="24"/>
          <w:lang w:val="af-ZA"/>
        </w:rPr>
      </w:pPr>
      <w:r w:rsidRPr="0057502F">
        <w:rPr>
          <w:rFonts w:cs="Sylfaen"/>
          <w:sz w:val="24"/>
          <w:szCs w:val="24"/>
          <w:lang w:val="af-ZA"/>
        </w:rPr>
        <w:t xml:space="preserve">2020 թվականի </w:t>
      </w:r>
      <w:r>
        <w:rPr>
          <w:rFonts w:cs="Sylfaen"/>
          <w:sz w:val="24"/>
          <w:szCs w:val="24"/>
          <w:lang w:val="ru-RU"/>
        </w:rPr>
        <w:t>փետրվար</w:t>
      </w:r>
      <w:r w:rsidRPr="0057502F">
        <w:rPr>
          <w:rFonts w:cs="Sylfaen"/>
          <w:sz w:val="24"/>
          <w:szCs w:val="24"/>
          <w:lang w:val="af-ZA"/>
        </w:rPr>
        <w:t xml:space="preserve">ի 1-ից մինչև </w:t>
      </w:r>
      <w:r w:rsidRPr="0057502F">
        <w:rPr>
          <w:rFonts w:cs="Sylfaen"/>
          <w:sz w:val="24"/>
          <w:szCs w:val="24"/>
          <w:lang w:val="hy-AM"/>
        </w:rPr>
        <w:t>202</w:t>
      </w:r>
      <w:r w:rsidRPr="0057502F">
        <w:rPr>
          <w:rFonts w:cs="Sylfaen"/>
          <w:sz w:val="24"/>
          <w:szCs w:val="24"/>
          <w:lang w:val="af-ZA"/>
        </w:rPr>
        <w:t>1</w:t>
      </w:r>
      <w:r w:rsidRPr="0057502F">
        <w:rPr>
          <w:rFonts w:cs="Sylfaen"/>
          <w:sz w:val="24"/>
          <w:szCs w:val="24"/>
          <w:lang w:val="hy-AM"/>
        </w:rPr>
        <w:t xml:space="preserve"> թվականի </w:t>
      </w:r>
      <w:r w:rsidRPr="0057502F">
        <w:rPr>
          <w:rFonts w:cs="Sylfaen"/>
          <w:sz w:val="24"/>
          <w:szCs w:val="24"/>
        </w:rPr>
        <w:t>օգոստոսի</w:t>
      </w:r>
      <w:r w:rsidRPr="0057502F">
        <w:rPr>
          <w:rFonts w:cs="Sylfaen"/>
          <w:sz w:val="24"/>
          <w:szCs w:val="24"/>
          <w:lang w:val="af-ZA"/>
        </w:rPr>
        <w:t xml:space="preserve"> </w:t>
      </w:r>
      <w:r w:rsidRPr="0010678F">
        <w:rPr>
          <w:rFonts w:cs="Sylfaen"/>
          <w:sz w:val="24"/>
          <w:szCs w:val="24"/>
          <w:lang w:val="af-ZA"/>
        </w:rPr>
        <w:t>2</w:t>
      </w:r>
      <w:r w:rsidRPr="0057502F">
        <w:rPr>
          <w:rFonts w:cs="Sylfaen"/>
          <w:sz w:val="24"/>
          <w:szCs w:val="24"/>
          <w:lang w:val="af-ZA"/>
        </w:rPr>
        <w:t>-</w:t>
      </w:r>
      <w:r w:rsidRPr="0057502F">
        <w:rPr>
          <w:rFonts w:cs="Sylfaen"/>
          <w:sz w:val="24"/>
          <w:szCs w:val="24"/>
          <w:lang w:val="hy-AM"/>
        </w:rPr>
        <w:t>ը</w:t>
      </w:r>
      <w:r w:rsidRPr="0057502F">
        <w:rPr>
          <w:rFonts w:cs="Sylfaen"/>
          <w:sz w:val="24"/>
          <w:szCs w:val="24"/>
          <w:lang w:val="af-ZA"/>
        </w:rPr>
        <w:t xml:space="preserve"> չեն ձեռնարկվել համապատասխան միջոցներ՝ կենդանիների /ճանճեր, միջատներ, ուտիճներ, վնասատուներ, կրծողներ/՝ սննդամթերքի պատրաստման, մշակման</w:t>
      </w:r>
      <w:r>
        <w:rPr>
          <w:rFonts w:cs="Sylfaen"/>
          <w:sz w:val="24"/>
          <w:szCs w:val="24"/>
          <w:lang w:val="af-ZA"/>
        </w:rPr>
        <w:t xml:space="preserve">, պահման և տեղափոխման տարածքներ մուտքը կանխելու, ինչպես նաև </w:t>
      </w:r>
      <w:r w:rsidRPr="00880999">
        <w:rPr>
          <w:rFonts w:eastAsia="Times New Roman" w:cs="Sylfaen"/>
          <w:sz w:val="24"/>
          <w:szCs w:val="24"/>
          <w:lang w:val="af-ZA"/>
        </w:rPr>
        <w:t xml:space="preserve">վնասատուների դեմ պայքարելու ուղղությամբ /պայմանագիրը կնքվել է </w:t>
      </w:r>
      <w:r w:rsidRPr="0010678F">
        <w:rPr>
          <w:rFonts w:eastAsia="Times New Roman" w:cs="Sylfaen"/>
          <w:sz w:val="24"/>
          <w:szCs w:val="24"/>
          <w:lang w:val="af-ZA"/>
        </w:rPr>
        <w:t>02</w:t>
      </w:r>
      <w:r w:rsidRPr="00880999">
        <w:rPr>
          <w:rFonts w:eastAsia="Times New Roman" w:cs="Sylfaen"/>
          <w:sz w:val="24"/>
          <w:szCs w:val="24"/>
          <w:lang w:val="af-ZA"/>
        </w:rPr>
        <w:t>.0</w:t>
      </w:r>
      <w:r>
        <w:rPr>
          <w:rFonts w:eastAsia="Times New Roman" w:cs="Sylfaen"/>
          <w:sz w:val="24"/>
          <w:szCs w:val="24"/>
          <w:lang w:val="af-ZA"/>
        </w:rPr>
        <w:t>8</w:t>
      </w:r>
      <w:r w:rsidRPr="00880999">
        <w:rPr>
          <w:rFonts w:eastAsia="Times New Roman" w:cs="Sylfaen"/>
          <w:sz w:val="24"/>
          <w:szCs w:val="24"/>
          <w:lang w:val="af-ZA"/>
        </w:rPr>
        <w:t>.2021 թվականին</w:t>
      </w:r>
      <w:r>
        <w:rPr>
          <w:rFonts w:eastAsia="Times New Roman" w:cs="Sylfaen"/>
          <w:sz w:val="24"/>
          <w:szCs w:val="24"/>
          <w:lang w:val="af-ZA"/>
        </w:rPr>
        <w:t>/:</w:t>
      </w:r>
    </w:p>
    <w:p w14:paraId="26E7C7DB" w14:textId="289D6FA0" w:rsidR="000D4A0C" w:rsidRPr="00CB76FB" w:rsidRDefault="001979BF" w:rsidP="00041B96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177DC1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63402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DC595A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Այսպիսով</w:t>
      </w:r>
      <w:r w:rsidR="00A97DC8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հաստատվել</w:t>
      </w:r>
      <w:r w:rsidR="00A97DC8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է</w:t>
      </w:r>
      <w:r w:rsidR="00A97DC8" w:rsidRPr="000C25A0">
        <w:rPr>
          <w:rFonts w:eastAsia="Times New Roman" w:cs="Sylfaen"/>
          <w:sz w:val="24"/>
          <w:szCs w:val="24"/>
          <w:lang w:val="af-ZA"/>
        </w:rPr>
        <w:t>,</w:t>
      </w:r>
      <w:r w:rsidR="002D2A47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որ</w:t>
      </w:r>
      <w:r w:rsidR="00A97DC8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սույն</w:t>
      </w:r>
      <w:r w:rsidR="00A97DC8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վարչական</w:t>
      </w:r>
      <w:r w:rsidR="00A97DC8" w:rsidRPr="000C25A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գործով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առաջացած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իրավախախտման</w:t>
      </w:r>
      <w:r w:rsidR="00005F4D" w:rsidRPr="00005F4D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համար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պատասխանատու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6506C0">
        <w:rPr>
          <w:rFonts w:eastAsia="Times New Roman" w:cs="Sylfaen"/>
          <w:sz w:val="24"/>
          <w:szCs w:val="24"/>
          <w:lang w:val="af-ZA"/>
        </w:rPr>
        <w:t>է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BE16CC">
        <w:rPr>
          <w:rFonts w:eastAsia="Times New Roman" w:cs="Sylfaen"/>
          <w:sz w:val="24"/>
          <w:szCs w:val="24"/>
          <w:lang w:val="af-ZA"/>
        </w:rPr>
        <w:t>«</w:t>
      </w:r>
      <w:r w:rsidR="0010678F">
        <w:rPr>
          <w:rFonts w:eastAsia="Times New Roman" w:cs="Sylfaen"/>
          <w:sz w:val="24"/>
          <w:szCs w:val="24"/>
          <w:lang w:val="af-ZA"/>
        </w:rPr>
        <w:t>ԷՍ ԹԻ ՋԻ ԳՐՈՒՊ</w:t>
      </w:r>
      <w:r w:rsidR="0010678F" w:rsidRPr="00BE16CC">
        <w:rPr>
          <w:rFonts w:eastAsia="Times New Roman" w:cs="Sylfaen"/>
          <w:sz w:val="24"/>
          <w:szCs w:val="24"/>
          <w:lang w:val="af-ZA"/>
        </w:rPr>
        <w:t>»</w:t>
      </w:r>
      <w:r w:rsidR="0010678F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 w:rsidR="0010678F">
        <w:rPr>
          <w:rFonts w:cs="Sylfaen"/>
          <w:sz w:val="24"/>
          <w:szCs w:val="24"/>
          <w:lang w:val="af-ZA"/>
        </w:rPr>
        <w:t xml:space="preserve"> Տիգրան Սամվելի Դանիելյան</w:t>
      </w:r>
      <w:r w:rsidR="0010678F">
        <w:rPr>
          <w:rFonts w:cs="Sylfaen"/>
          <w:sz w:val="24"/>
          <w:szCs w:val="24"/>
          <w:lang w:val="ru-RU"/>
        </w:rPr>
        <w:t>ը</w:t>
      </w:r>
      <w:r w:rsidR="007754EC" w:rsidRPr="006506C0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  <w:lang w:val="af-ZA"/>
        </w:rPr>
        <w:t>(</w:t>
      </w:r>
      <w:r w:rsidR="00A97DC8" w:rsidRPr="006506C0">
        <w:rPr>
          <w:rFonts w:eastAsia="Times New Roman" w:cs="Sylfaen"/>
          <w:sz w:val="24"/>
          <w:szCs w:val="24"/>
          <w:lang w:val="af-ZA"/>
        </w:rPr>
        <w:t>հասցե՝</w:t>
      </w:r>
      <w:r w:rsidR="005D1F57" w:rsidRPr="00B85832">
        <w:rPr>
          <w:rFonts w:eastAsia="Times New Roman" w:cs="Sylfaen"/>
          <w:sz w:val="24"/>
          <w:szCs w:val="24"/>
          <w:lang w:val="af-ZA"/>
        </w:rPr>
        <w:t xml:space="preserve"> </w:t>
      </w:r>
      <w:r w:rsidR="007754EC" w:rsidRPr="00A81B09">
        <w:rPr>
          <w:rFonts w:eastAsia="Times New Roman" w:cs="Sylfaen"/>
          <w:sz w:val="24"/>
          <w:szCs w:val="24"/>
          <w:lang w:val="af-ZA"/>
        </w:rPr>
        <w:t>ք</w:t>
      </w:r>
      <w:r w:rsidR="007754EC">
        <w:rPr>
          <w:rFonts w:eastAsia="Times New Roman" w:cs="Sylfaen"/>
          <w:sz w:val="24"/>
          <w:szCs w:val="24"/>
          <w:lang w:val="af-ZA"/>
        </w:rPr>
        <w:t>աղաք</w:t>
      </w:r>
      <w:r w:rsidR="001B7EA5" w:rsidRPr="001B7EA5">
        <w:rPr>
          <w:rFonts w:eastAsia="Calibri" w:cs="Sylfaen"/>
          <w:sz w:val="24"/>
          <w:szCs w:val="24"/>
          <w:lang w:val="af-ZA"/>
        </w:rPr>
        <w:t xml:space="preserve"> </w:t>
      </w:r>
      <w:r w:rsidR="0010678F">
        <w:rPr>
          <w:rFonts w:eastAsia="Calibri" w:cs="Sylfaen"/>
          <w:sz w:val="24"/>
          <w:szCs w:val="24"/>
          <w:lang w:val="ru-RU"/>
        </w:rPr>
        <w:t>Երևան</w:t>
      </w:r>
      <w:r w:rsidR="001B7EA5" w:rsidRPr="007E69A0">
        <w:rPr>
          <w:rFonts w:eastAsia="Calibri" w:cs="Sylfaen"/>
          <w:sz w:val="24"/>
          <w:szCs w:val="24"/>
          <w:lang w:val="af-ZA"/>
        </w:rPr>
        <w:t xml:space="preserve">, </w:t>
      </w:r>
      <w:r w:rsidR="001B7EA5">
        <w:rPr>
          <w:rFonts w:eastAsia="Calibri" w:cs="Sylfaen"/>
          <w:sz w:val="24"/>
          <w:szCs w:val="24"/>
          <w:lang w:val="af-ZA"/>
        </w:rPr>
        <w:t>Կ</w:t>
      </w:r>
      <w:r w:rsidR="0010678F">
        <w:rPr>
          <w:rFonts w:eastAsia="Calibri" w:cs="Sylfaen"/>
          <w:sz w:val="24"/>
          <w:szCs w:val="24"/>
          <w:lang w:val="ru-RU"/>
        </w:rPr>
        <w:t>ողբացու</w:t>
      </w:r>
      <w:r w:rsidR="001B7EA5" w:rsidRPr="007E69A0">
        <w:rPr>
          <w:rFonts w:eastAsia="Calibri" w:cs="Sylfaen"/>
          <w:sz w:val="24"/>
          <w:szCs w:val="24"/>
          <w:lang w:val="af-ZA"/>
        </w:rPr>
        <w:t xml:space="preserve"> փողոց, </w:t>
      </w:r>
      <w:r w:rsidR="0010678F" w:rsidRPr="0010678F">
        <w:rPr>
          <w:rFonts w:eastAsia="Calibri" w:cs="Sylfaen"/>
          <w:sz w:val="24"/>
          <w:szCs w:val="24"/>
          <w:lang w:val="af-ZA"/>
        </w:rPr>
        <w:t>83</w:t>
      </w:r>
      <w:r w:rsidR="001B7EA5">
        <w:rPr>
          <w:rFonts w:eastAsia="Calibri" w:cs="Sylfaen"/>
          <w:sz w:val="24"/>
          <w:szCs w:val="24"/>
          <w:lang w:val="af-ZA"/>
        </w:rPr>
        <w:t xml:space="preserve"> շենք</w:t>
      </w:r>
      <w:r w:rsidR="0010678F" w:rsidRPr="0010678F">
        <w:rPr>
          <w:rFonts w:eastAsia="Calibri" w:cs="Sylfaen"/>
          <w:sz w:val="24"/>
          <w:szCs w:val="24"/>
          <w:lang w:val="af-ZA"/>
        </w:rPr>
        <w:t xml:space="preserve">, </w:t>
      </w:r>
      <w:r w:rsidR="0010678F">
        <w:rPr>
          <w:rFonts w:eastAsia="Calibri" w:cs="Sylfaen"/>
          <w:sz w:val="24"/>
          <w:szCs w:val="24"/>
          <w:lang w:val="ru-RU"/>
        </w:rPr>
        <w:t>բնակարան</w:t>
      </w:r>
      <w:r w:rsidR="0010678F" w:rsidRPr="0010678F">
        <w:rPr>
          <w:rFonts w:eastAsia="Calibri" w:cs="Sylfaen"/>
          <w:sz w:val="24"/>
          <w:szCs w:val="24"/>
          <w:lang w:val="af-ZA"/>
        </w:rPr>
        <w:t xml:space="preserve"> 8</w:t>
      </w:r>
      <w:r w:rsidR="00A97DC8" w:rsidRPr="006506C0">
        <w:rPr>
          <w:rFonts w:eastAsia="Times New Roman" w:cs="Sylfaen"/>
          <w:sz w:val="24"/>
          <w:szCs w:val="24"/>
          <w:lang w:val="af-ZA"/>
        </w:rPr>
        <w:t>)</w:t>
      </w:r>
      <w:r w:rsidR="00A97DC8" w:rsidRPr="00B85832">
        <w:rPr>
          <w:rFonts w:eastAsia="Times New Roman" w:cs="Sylfaen"/>
          <w:sz w:val="24"/>
          <w:szCs w:val="24"/>
          <w:lang w:val="af-ZA"/>
        </w:rPr>
        <w:t xml:space="preserve">: </w:t>
      </w:r>
      <w:r w:rsidR="0010678F" w:rsidRPr="00BE16CC">
        <w:rPr>
          <w:rFonts w:eastAsia="Times New Roman" w:cs="Sylfaen"/>
          <w:sz w:val="24"/>
          <w:szCs w:val="24"/>
          <w:lang w:val="af-ZA"/>
        </w:rPr>
        <w:t>«</w:t>
      </w:r>
      <w:r w:rsidR="0010678F">
        <w:rPr>
          <w:rFonts w:eastAsia="Times New Roman" w:cs="Sylfaen"/>
          <w:sz w:val="24"/>
          <w:szCs w:val="24"/>
          <w:lang w:val="af-ZA"/>
        </w:rPr>
        <w:t>ԷՍ ԹԻ ՋԻ ԳՐՈՒՊ</w:t>
      </w:r>
      <w:r w:rsidR="0010678F" w:rsidRPr="00BE16CC">
        <w:rPr>
          <w:rFonts w:eastAsia="Times New Roman" w:cs="Sylfaen"/>
          <w:sz w:val="24"/>
          <w:szCs w:val="24"/>
          <w:lang w:val="af-ZA"/>
        </w:rPr>
        <w:t>»</w:t>
      </w:r>
      <w:r w:rsidR="0010678F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723D8F">
        <w:rPr>
          <w:rFonts w:cs="Sylfaen"/>
          <w:sz w:val="24"/>
          <w:szCs w:val="24"/>
          <w:lang w:val="af-ZA"/>
        </w:rPr>
        <w:t xml:space="preserve">սահմանափակ պատասխանատվությամբ </w:t>
      </w:r>
      <w:r w:rsidR="0010678F" w:rsidRPr="00723D8F">
        <w:rPr>
          <w:rFonts w:cs="Sylfaen"/>
          <w:sz w:val="24"/>
          <w:szCs w:val="24"/>
          <w:lang w:val="af-ZA"/>
        </w:rPr>
        <w:lastRenderedPageBreak/>
        <w:t>ընկերության տնօրեն</w:t>
      </w:r>
      <w:r w:rsidR="0010678F">
        <w:rPr>
          <w:rFonts w:cs="Sylfaen"/>
          <w:sz w:val="24"/>
          <w:szCs w:val="24"/>
          <w:lang w:val="af-ZA"/>
        </w:rPr>
        <w:t xml:space="preserve"> Տիգրան Սամվելի Դանիելյան</w:t>
      </w:r>
      <w:r w:rsidR="001B7EA5">
        <w:rPr>
          <w:rFonts w:cs="Sylfaen"/>
          <w:sz w:val="24"/>
          <w:szCs w:val="24"/>
          <w:lang w:val="af-ZA"/>
        </w:rPr>
        <w:t>ը</w:t>
      </w:r>
      <w:r w:rsidR="007754EC">
        <w:rPr>
          <w:rFonts w:cs="Sylfaen"/>
          <w:sz w:val="24"/>
          <w:szCs w:val="24"/>
          <w:lang w:val="af-ZA"/>
        </w:rPr>
        <w:t xml:space="preserve"> </w:t>
      </w:r>
      <w:r w:rsidR="00F86438" w:rsidRPr="00DC595A">
        <w:rPr>
          <w:rFonts w:eastAsia="Times New Roman" w:cs="Sylfaen"/>
          <w:sz w:val="24"/>
          <w:szCs w:val="24"/>
          <w:lang w:val="hy-AM"/>
        </w:rPr>
        <w:t>վարչական</w:t>
      </w:r>
      <w:r w:rsidR="00F86438" w:rsidRPr="00DC595A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C595A">
        <w:rPr>
          <w:rFonts w:eastAsia="Times New Roman" w:cs="Sylfaen"/>
          <w:sz w:val="24"/>
          <w:szCs w:val="24"/>
          <w:lang w:val="hy-AM"/>
        </w:rPr>
        <w:t>իրավախախտման</w:t>
      </w:r>
      <w:r w:rsidR="00F86438" w:rsidRPr="00DC595A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C595A">
        <w:rPr>
          <w:rFonts w:eastAsia="Times New Roman" w:cs="Sylfaen"/>
          <w:sz w:val="24"/>
          <w:szCs w:val="24"/>
          <w:lang w:val="hy-AM"/>
        </w:rPr>
        <w:t>վերաբերյալ</w:t>
      </w:r>
      <w:r w:rsidR="00F86438" w:rsidRPr="00DC595A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C595A">
        <w:rPr>
          <w:rFonts w:eastAsia="Times New Roman" w:cs="Sylfaen"/>
          <w:sz w:val="24"/>
          <w:szCs w:val="24"/>
          <w:lang w:val="hy-AM"/>
        </w:rPr>
        <w:t>գործի</w:t>
      </w:r>
      <w:r w:rsidR="00F86438" w:rsidRPr="00DC595A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C595A">
        <w:rPr>
          <w:rFonts w:eastAsia="Times New Roman" w:cs="Sylfaen"/>
          <w:sz w:val="24"/>
          <w:szCs w:val="24"/>
          <w:lang w:val="hy-AM"/>
        </w:rPr>
        <w:t>քննության</w:t>
      </w:r>
      <w:r w:rsidR="00F86438" w:rsidRPr="00DC595A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C595A">
        <w:rPr>
          <w:rFonts w:eastAsia="Times New Roman" w:cs="Sylfaen"/>
          <w:sz w:val="24"/>
          <w:szCs w:val="24"/>
          <w:lang w:val="hy-AM"/>
        </w:rPr>
        <w:t>տեղի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և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ժամի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մասին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պատշաճ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կարգով</w:t>
      </w:r>
      <w:r w:rsidR="00E61EB1" w:rsidRPr="00E61EB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ծանուցվել</w:t>
      </w:r>
      <w:r w:rsidR="00F86438" w:rsidRPr="004961CC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B3EC8">
        <w:rPr>
          <w:rFonts w:eastAsia="Times New Roman" w:cs="Sylfaen"/>
          <w:sz w:val="24"/>
          <w:szCs w:val="24"/>
          <w:lang w:val="hy-AM"/>
        </w:rPr>
        <w:t>է</w:t>
      </w:r>
      <w:r w:rsidR="00B24B10" w:rsidRPr="00CE689A">
        <w:rPr>
          <w:rFonts w:eastAsia="Times New Roman" w:cs="Sylfaen"/>
          <w:sz w:val="24"/>
          <w:szCs w:val="24"/>
          <w:lang w:val="af-ZA"/>
        </w:rPr>
        <w:t>,</w:t>
      </w:r>
      <w:r w:rsidR="00CE689A" w:rsidRPr="00CE689A">
        <w:rPr>
          <w:rFonts w:eastAsia="Times New Roman" w:cs="Sylfaen"/>
          <w:sz w:val="24"/>
          <w:szCs w:val="24"/>
          <w:lang w:val="af-ZA"/>
        </w:rPr>
        <w:t xml:space="preserve"> </w:t>
      </w:r>
      <w:r w:rsidR="0010678F" w:rsidRPr="00880999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</w:p>
    <w:p w14:paraId="39A25F78" w14:textId="262C26D8" w:rsidR="00651FF1" w:rsidRPr="00A15E5B" w:rsidRDefault="000D4A0C" w:rsidP="00041B96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b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   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376729" w:rsidRPr="00376729">
        <w:rPr>
          <w:rFonts w:eastAsia="Times New Roman" w:cs="Sylfaen"/>
          <w:sz w:val="24"/>
          <w:szCs w:val="24"/>
          <w:lang w:val="af-ZA"/>
        </w:rPr>
        <w:t>,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376729">
        <w:rPr>
          <w:rFonts w:eastAsia="Times New Roman" w:cs="Sylfaen"/>
          <w:sz w:val="24"/>
          <w:szCs w:val="24"/>
          <w:lang w:val="hy-AM"/>
        </w:rPr>
        <w:t>հաշվի առնելով կատարված իրավախախտ</w:t>
      </w:r>
      <w:r w:rsidR="000F5E4F">
        <w:rPr>
          <w:rFonts w:eastAsia="Times New Roman" w:cs="Sylfaen"/>
          <w:sz w:val="24"/>
          <w:szCs w:val="24"/>
          <w:lang w:val="hy-AM"/>
        </w:rPr>
        <w:t>ումների</w:t>
      </w:r>
      <w:r w:rsidR="00376729">
        <w:rPr>
          <w:rFonts w:eastAsia="Times New Roman" w:cs="Sylfaen"/>
          <w:sz w:val="24"/>
          <w:szCs w:val="24"/>
          <w:lang w:val="hy-AM"/>
        </w:rPr>
        <w:t xml:space="preserve"> բնույթը</w:t>
      </w:r>
      <w:r w:rsidR="00376729">
        <w:rPr>
          <w:rFonts w:eastAsia="Times New Roman" w:cs="Sylfaen"/>
          <w:sz w:val="24"/>
          <w:szCs w:val="24"/>
          <w:lang w:val="af-ZA"/>
        </w:rPr>
        <w:t xml:space="preserve"> և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օրենքի </w:t>
      </w:r>
      <w:r w:rsidR="002D2AD3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503A4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816637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816637" w:rsidRPr="00321F48">
        <w:rPr>
          <w:rStyle w:val="Strong"/>
          <w:sz w:val="24"/>
          <w:szCs w:val="24"/>
          <w:lang w:val="af-ZA"/>
        </w:rPr>
        <w:t>38</w:t>
      </w:r>
      <w:r w:rsidR="0011746E">
        <w:rPr>
          <w:rStyle w:val="Strong"/>
          <w:sz w:val="24"/>
          <w:szCs w:val="24"/>
          <w:vertAlign w:val="superscript"/>
          <w:lang w:val="hy-AM"/>
        </w:rPr>
        <w:t>2</w:t>
      </w:r>
      <w:r w:rsidR="00816637" w:rsidRPr="00321F48">
        <w:rPr>
          <w:rStyle w:val="Strong"/>
          <w:sz w:val="24"/>
          <w:szCs w:val="24"/>
          <w:lang w:val="af-ZA"/>
        </w:rPr>
        <w:t>-րդ,</w:t>
      </w:r>
      <w:r w:rsidR="00816637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442D8E" w:rsidRPr="00442D8E">
        <w:rPr>
          <w:rStyle w:val="Strong"/>
          <w:sz w:val="24"/>
          <w:szCs w:val="24"/>
          <w:lang w:val="af-ZA"/>
        </w:rPr>
        <w:t xml:space="preserve"> </w:t>
      </w:r>
      <w:r w:rsidR="007B2B85">
        <w:rPr>
          <w:rFonts w:eastAsia="Times New Roman" w:cs="Sylfaen"/>
          <w:b/>
          <w:sz w:val="24"/>
          <w:szCs w:val="24"/>
          <w:lang w:val="af-ZA"/>
        </w:rPr>
        <w:t>հոդված</w:t>
      </w:r>
      <w:r w:rsidR="007B2B85">
        <w:rPr>
          <w:rStyle w:val="Strong"/>
          <w:sz w:val="24"/>
          <w:szCs w:val="24"/>
          <w:lang w:val="af-ZA"/>
        </w:rPr>
        <w:t>ներով</w:t>
      </w:r>
      <w:r w:rsidR="00442D8E">
        <w:rPr>
          <w:rStyle w:val="Strong"/>
          <w:sz w:val="24"/>
          <w:szCs w:val="24"/>
          <w:lang w:val="af-ZA"/>
        </w:rPr>
        <w:t>,</w:t>
      </w:r>
      <w:r w:rsidR="007B2B8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1B96" w:rsidRPr="007F1DD2">
        <w:rPr>
          <w:rFonts w:eastAsia="Times New Roman" w:cs="Sylfaen"/>
          <w:b/>
          <w:sz w:val="24"/>
          <w:szCs w:val="24"/>
          <w:lang w:val="af-ZA"/>
        </w:rPr>
        <w:t xml:space="preserve">158-րդ հոդվածի 35-րդ </w:t>
      </w:r>
      <w:r w:rsidR="00442D8E">
        <w:rPr>
          <w:rFonts w:eastAsia="Times New Roman" w:cs="Sylfaen"/>
          <w:b/>
          <w:sz w:val="24"/>
          <w:szCs w:val="24"/>
          <w:lang w:val="af-ZA"/>
        </w:rPr>
        <w:t>մաս</w:t>
      </w:r>
      <w:r w:rsidR="009B0C38">
        <w:rPr>
          <w:rFonts w:eastAsia="Times New Roman" w:cs="Sylfaen"/>
          <w:b/>
          <w:sz w:val="24"/>
          <w:szCs w:val="24"/>
          <w:lang w:val="af-ZA"/>
        </w:rPr>
        <w:t>ո</w:t>
      </w:r>
      <w:r w:rsidR="00442D8E">
        <w:rPr>
          <w:rFonts w:eastAsia="Times New Roman" w:cs="Sylfaen"/>
          <w:b/>
          <w:sz w:val="24"/>
          <w:szCs w:val="24"/>
          <w:lang w:val="af-ZA"/>
        </w:rPr>
        <w:t>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335EBB7A" w14:textId="77777777" w:rsidR="00041B96" w:rsidRPr="00A15E5B" w:rsidRDefault="00041B96" w:rsidP="00041B96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</w:p>
    <w:p w14:paraId="0B3244A1" w14:textId="77777777" w:rsidR="002C3A8F" w:rsidRDefault="006E5B3A" w:rsidP="00041B96">
      <w:pPr>
        <w:tabs>
          <w:tab w:val="left" w:pos="0"/>
          <w:tab w:val="left" w:pos="567"/>
          <w:tab w:val="left" w:pos="10206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776A9A47" w14:textId="77777777" w:rsidR="000A7D39" w:rsidRDefault="000A7D39" w:rsidP="00041B96">
      <w:pPr>
        <w:tabs>
          <w:tab w:val="left" w:pos="0"/>
          <w:tab w:val="left" w:pos="567"/>
          <w:tab w:val="left" w:pos="10206"/>
        </w:tabs>
        <w:spacing w:after="0" w:line="240" w:lineRule="auto"/>
        <w:ind w:right="-425"/>
        <w:jc w:val="center"/>
        <w:rPr>
          <w:rFonts w:cs="Sylfaen"/>
          <w:b/>
          <w:sz w:val="24"/>
          <w:szCs w:val="24"/>
          <w:lang w:val="af-ZA"/>
        </w:rPr>
      </w:pPr>
    </w:p>
    <w:p w14:paraId="3D4C8B62" w14:textId="04369F34" w:rsidR="006D69D5" w:rsidRPr="006D69D5" w:rsidRDefault="00041B96" w:rsidP="00041B96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BE16CC">
        <w:rPr>
          <w:rFonts w:eastAsia="Times New Roman" w:cs="Sylfaen"/>
          <w:sz w:val="24"/>
          <w:szCs w:val="24"/>
          <w:lang w:val="af-ZA"/>
        </w:rPr>
        <w:t>«</w:t>
      </w:r>
      <w:r>
        <w:rPr>
          <w:rFonts w:eastAsia="Times New Roman" w:cs="Sylfaen"/>
          <w:sz w:val="24"/>
          <w:szCs w:val="24"/>
          <w:lang w:val="af-ZA"/>
        </w:rPr>
        <w:t>ԷՍ ԹԻ ՋԻ ԳՐՈՒՊ</w:t>
      </w:r>
      <w:r w:rsidRPr="00BE16CC">
        <w:rPr>
          <w:rFonts w:eastAsia="Times New Roman" w:cs="Sylfaen"/>
          <w:sz w:val="24"/>
          <w:szCs w:val="24"/>
          <w:lang w:val="af-ZA"/>
        </w:rPr>
        <w:t>»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Pr="00723D8F">
        <w:rPr>
          <w:rFonts w:cs="Sylfaen"/>
          <w:sz w:val="24"/>
          <w:szCs w:val="24"/>
          <w:lang w:val="af-ZA"/>
        </w:rPr>
        <w:t>սահմանափակ պատասխանատվությամբ ընկերության տնօրեն</w:t>
      </w:r>
      <w:r>
        <w:rPr>
          <w:rFonts w:cs="Sylfaen"/>
          <w:sz w:val="24"/>
          <w:szCs w:val="24"/>
          <w:lang w:val="af-ZA"/>
        </w:rPr>
        <w:t xml:space="preserve"> Տիգրան Սամվելի Դանիելյան</w:t>
      </w:r>
      <w:r>
        <w:rPr>
          <w:rFonts w:cs="Sylfaen"/>
          <w:sz w:val="24"/>
          <w:szCs w:val="24"/>
          <w:lang w:val="ru-RU"/>
        </w:rPr>
        <w:t>ի</w:t>
      </w:r>
      <w:r w:rsidR="00DF023C" w:rsidRPr="00DF023C">
        <w:rPr>
          <w:rFonts w:eastAsia="Times New Roman" w:cs="Sylfaen"/>
          <w:sz w:val="24"/>
          <w:szCs w:val="24"/>
          <w:lang w:val="af-ZA"/>
        </w:rPr>
        <w:t xml:space="preserve"> </w:t>
      </w:r>
      <w:r w:rsidR="00DF023C">
        <w:rPr>
          <w:rFonts w:cs="Sylfaen"/>
          <w:sz w:val="24"/>
          <w:szCs w:val="24"/>
          <w:lang w:val="af-ZA"/>
        </w:rPr>
        <w:t>նկատմամբ</w:t>
      </w:r>
      <w:r w:rsidR="006D69D5" w:rsidRPr="006D69D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b/>
          <w:sz w:val="24"/>
          <w:szCs w:val="24"/>
        </w:rPr>
        <w:t>Վարչական</w:t>
      </w:r>
      <w:r w:rsidRPr="007F1D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b/>
          <w:sz w:val="24"/>
          <w:szCs w:val="24"/>
        </w:rPr>
        <w:t>իրավախախտումների</w:t>
      </w:r>
      <w:r w:rsidRPr="007F1D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b/>
          <w:sz w:val="24"/>
          <w:szCs w:val="24"/>
        </w:rPr>
        <w:t>վերաբերյալ</w:t>
      </w:r>
      <w:r w:rsidRPr="007F1D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b/>
          <w:sz w:val="24"/>
          <w:szCs w:val="24"/>
        </w:rPr>
        <w:t>օրենսգրքի</w:t>
      </w:r>
      <w:r w:rsidRPr="007F1DD2">
        <w:rPr>
          <w:rFonts w:eastAsia="Times New Roman" w:cs="Sylfaen"/>
          <w:b/>
          <w:sz w:val="24"/>
          <w:szCs w:val="24"/>
          <w:lang w:val="af-ZA"/>
        </w:rPr>
        <w:t xml:space="preserve"> 158-րդ հոդվածի 35-րդ մասով սահմանված </w:t>
      </w:r>
      <w:r w:rsidRPr="007F1DD2">
        <w:rPr>
          <w:rFonts w:eastAsia="Times New Roman" w:cs="Sylfaen"/>
          <w:b/>
          <w:sz w:val="24"/>
          <w:szCs w:val="24"/>
        </w:rPr>
        <w:t>իրավախախտման</w:t>
      </w:r>
      <w:r w:rsidRPr="007F1D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b/>
          <w:sz w:val="24"/>
          <w:szCs w:val="24"/>
        </w:rPr>
        <w:t>կատարման</w:t>
      </w:r>
      <w:r w:rsidRPr="007F1DD2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b/>
          <w:sz w:val="24"/>
          <w:szCs w:val="24"/>
        </w:rPr>
        <w:t>համար</w:t>
      </w:r>
      <w:r w:rsidRPr="007F1DD2">
        <w:rPr>
          <w:rFonts w:eastAsia="Times New Roman" w:cs="Sylfaen"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sz w:val="24"/>
          <w:szCs w:val="24"/>
        </w:rPr>
        <w:t>նշանակել</w:t>
      </w:r>
      <w:r w:rsidRPr="007F1DD2">
        <w:rPr>
          <w:rFonts w:eastAsia="Times New Roman" w:cs="Sylfaen"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sz w:val="24"/>
          <w:szCs w:val="24"/>
        </w:rPr>
        <w:t>տուգանք</w:t>
      </w:r>
      <w:r w:rsidRPr="007F1DD2">
        <w:rPr>
          <w:rFonts w:eastAsia="Times New Roman" w:cs="Sylfaen"/>
          <w:sz w:val="24"/>
          <w:szCs w:val="24"/>
          <w:lang w:val="af-ZA"/>
        </w:rPr>
        <w:t xml:space="preserve"> </w:t>
      </w:r>
      <w:r w:rsidRPr="007F1DD2">
        <w:rPr>
          <w:rFonts w:cs="Sylfaen"/>
          <w:sz w:val="24"/>
          <w:szCs w:val="24"/>
        </w:rPr>
        <w:t>սահմանված</w:t>
      </w:r>
      <w:r w:rsidRPr="007F1DD2">
        <w:rPr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sz w:val="24"/>
          <w:szCs w:val="24"/>
        </w:rPr>
        <w:t>նվազագույն</w:t>
      </w:r>
      <w:r w:rsidRPr="007F1DD2">
        <w:rPr>
          <w:rFonts w:eastAsia="Times New Roman" w:cs="Sylfaen"/>
          <w:sz w:val="24"/>
          <w:szCs w:val="24"/>
          <w:lang w:val="af-ZA"/>
        </w:rPr>
        <w:t xml:space="preserve"> </w:t>
      </w:r>
      <w:r w:rsidRPr="00D14DFE">
        <w:rPr>
          <w:rFonts w:eastAsia="Times New Roman" w:cs="Sylfaen"/>
          <w:sz w:val="24"/>
          <w:szCs w:val="24"/>
        </w:rPr>
        <w:t>աշխատավարձի</w:t>
      </w:r>
      <w:r w:rsidRPr="0046313E">
        <w:rPr>
          <w:rFonts w:eastAsia="Times New Roman" w:cs="Sylfaen"/>
          <w:sz w:val="24"/>
          <w:szCs w:val="24"/>
          <w:lang w:val="af-ZA"/>
        </w:rPr>
        <w:t xml:space="preserve"> </w:t>
      </w:r>
      <w:r w:rsidR="00A15E5B">
        <w:rPr>
          <w:rFonts w:eastAsia="Times New Roman" w:cs="Sylfaen"/>
          <w:sz w:val="24"/>
          <w:szCs w:val="24"/>
          <w:lang w:val="ru-RU"/>
        </w:rPr>
        <w:t>երեսն</w:t>
      </w:r>
      <w:r w:rsidRPr="00D14DFE">
        <w:rPr>
          <w:rFonts w:eastAsia="Times New Roman" w:cs="Sylfaen"/>
          <w:sz w:val="24"/>
          <w:szCs w:val="24"/>
        </w:rPr>
        <w:t>ապատիկի</w:t>
      </w:r>
      <w:r w:rsidRPr="0046313E">
        <w:rPr>
          <w:rFonts w:eastAsia="Times New Roman" w:cs="Sylfaen"/>
          <w:sz w:val="24"/>
          <w:szCs w:val="24"/>
          <w:lang w:val="af-ZA"/>
        </w:rPr>
        <w:t xml:space="preserve"> </w:t>
      </w:r>
      <w:r w:rsidRPr="00D14DFE">
        <w:rPr>
          <w:rFonts w:eastAsia="Times New Roman" w:cs="Sylfaen"/>
          <w:sz w:val="24"/>
          <w:szCs w:val="24"/>
        </w:rPr>
        <w:t>չափով՝</w:t>
      </w:r>
      <w:r w:rsidRPr="0046313E">
        <w:rPr>
          <w:rFonts w:eastAsia="Times New Roman" w:cs="Sylfaen"/>
          <w:sz w:val="24"/>
          <w:szCs w:val="24"/>
          <w:lang w:val="af-ZA"/>
        </w:rPr>
        <w:t xml:space="preserve"> </w:t>
      </w:r>
      <w:r w:rsidR="00A15E5B" w:rsidRPr="00A15E5B">
        <w:rPr>
          <w:rFonts w:eastAsia="Times New Roman" w:cs="Sylfaen"/>
          <w:sz w:val="24"/>
          <w:szCs w:val="24"/>
          <w:lang w:val="af-ZA"/>
        </w:rPr>
        <w:t>30</w:t>
      </w:r>
      <w:r w:rsidRPr="0046313E">
        <w:rPr>
          <w:rFonts w:eastAsia="Times New Roman" w:cs="Sylfaen"/>
          <w:sz w:val="24"/>
          <w:szCs w:val="24"/>
          <w:lang w:val="af-ZA"/>
        </w:rPr>
        <w:t>.000 (</w:t>
      </w:r>
      <w:r w:rsidR="00A15E5B">
        <w:rPr>
          <w:rFonts w:eastAsia="Times New Roman" w:cs="Sylfaen"/>
          <w:sz w:val="24"/>
          <w:szCs w:val="24"/>
          <w:lang w:val="ru-RU"/>
        </w:rPr>
        <w:t>երեսուն</w:t>
      </w:r>
      <w:r w:rsidRPr="0046313E">
        <w:rPr>
          <w:rFonts w:eastAsia="Times New Roman" w:cs="Sylfaen"/>
          <w:sz w:val="24"/>
          <w:szCs w:val="24"/>
          <w:lang w:val="af-ZA"/>
        </w:rPr>
        <w:t xml:space="preserve"> </w:t>
      </w:r>
      <w:r w:rsidRPr="00D14DFE">
        <w:rPr>
          <w:rFonts w:eastAsia="Times New Roman" w:cs="Sylfaen"/>
          <w:sz w:val="24"/>
          <w:szCs w:val="24"/>
        </w:rPr>
        <w:t>հազար</w:t>
      </w:r>
      <w:r w:rsidRPr="0046313E">
        <w:rPr>
          <w:rFonts w:eastAsia="Times New Roman" w:cs="Sylfaen"/>
          <w:sz w:val="24"/>
          <w:szCs w:val="24"/>
          <w:lang w:val="af-ZA"/>
        </w:rPr>
        <w:t xml:space="preserve">) </w:t>
      </w:r>
      <w:r w:rsidRPr="00D14DFE">
        <w:rPr>
          <w:rFonts w:eastAsia="Times New Roman" w:cs="Sylfaen"/>
          <w:sz w:val="24"/>
          <w:szCs w:val="24"/>
        </w:rPr>
        <w:t>ՀՀ</w:t>
      </w:r>
      <w:r w:rsidRPr="0046313E">
        <w:rPr>
          <w:rFonts w:eastAsia="Times New Roman" w:cs="Sylfaen"/>
          <w:sz w:val="24"/>
          <w:szCs w:val="24"/>
          <w:lang w:val="af-ZA"/>
        </w:rPr>
        <w:t xml:space="preserve"> </w:t>
      </w:r>
      <w:r w:rsidRPr="007F1DD2">
        <w:rPr>
          <w:rFonts w:eastAsia="Times New Roman" w:cs="Sylfaen"/>
          <w:sz w:val="24"/>
          <w:szCs w:val="24"/>
        </w:rPr>
        <w:t>դրամ</w:t>
      </w:r>
      <w:r w:rsidRPr="0046313E">
        <w:rPr>
          <w:rFonts w:eastAsia="Times New Roman" w:cs="Sylfaen"/>
          <w:sz w:val="24"/>
          <w:szCs w:val="24"/>
          <w:lang w:val="af-ZA"/>
        </w:rPr>
        <w:t>:</w:t>
      </w:r>
      <w:r w:rsidR="006D69D5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5318A95B" w14:textId="029809A7" w:rsidR="00AD2145" w:rsidRPr="00AD2145" w:rsidRDefault="00AD2145" w:rsidP="00041B96">
      <w:pPr>
        <w:pStyle w:val="ListParagraph"/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մարմին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7425FC92" w14:textId="31912B26" w:rsidR="00AD2145" w:rsidRPr="00AD2145" w:rsidRDefault="00AD2145" w:rsidP="00041B96">
      <w:pPr>
        <w:tabs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/>
          <w:sz w:val="24"/>
          <w:szCs w:val="24"/>
          <w:lang w:val="af-ZA"/>
        </w:rPr>
      </w:pP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3.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AD2145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AD2145">
        <w:rPr>
          <w:rStyle w:val="Strong"/>
          <w:rFonts w:cs="Sylfaen"/>
          <w:b w:val="0"/>
          <w:color w:val="000000" w:themeColor="text1"/>
          <w:sz w:val="24"/>
          <w:szCs w:val="24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AD2145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խախտողի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կողմից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տուգանքը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պետք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է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վճարվի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տուգանք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նշանակելու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որոշումը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նրան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հանձնելու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օրվանից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ոչ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ուշ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քան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տասնհինգ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իսկ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այդ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որոշումը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կամ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դեպքում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գանգատը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կամ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բողոքն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առանց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բավարարման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թողնելու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ծանուցման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օրվանից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ոչ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ուշ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քան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տասնհինգ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օրվա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shd w:val="clear" w:color="auto" w:fill="FFFFFF"/>
        </w:rPr>
        <w:t>ընթացքում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1F646E65" w14:textId="506199AC" w:rsidR="00AD2145" w:rsidRDefault="00AD2145" w:rsidP="00041B96">
      <w:pPr>
        <w:tabs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color w:val="000000" w:themeColor="text1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4.  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ե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AD2145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AD2145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են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AD2145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D2145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</w:p>
    <w:p w14:paraId="61DEF9AF" w14:textId="7EAE848D" w:rsidR="00AD2145" w:rsidRPr="00AD2145" w:rsidRDefault="00AD2145" w:rsidP="00041B96">
      <w:pPr>
        <w:tabs>
          <w:tab w:val="left" w:pos="567"/>
        </w:tabs>
        <w:spacing w:after="0" w:line="240" w:lineRule="auto"/>
        <w:ind w:right="-425"/>
        <w:jc w:val="both"/>
        <w:rPr>
          <w:rFonts w:eastAsia="Times New Roman"/>
          <w:sz w:val="24"/>
          <w:szCs w:val="24"/>
          <w:lang w:val="af-ZA"/>
        </w:rPr>
      </w:pP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 </w:t>
      </w:r>
      <w:r w:rsidR="0072347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5. 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դատական կարգով 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AD2145">
        <w:rPr>
          <w:rFonts w:eastAsia="Times New Roman" w:cs="Sylfaen"/>
          <w:color w:val="000000" w:themeColor="text1"/>
          <w:sz w:val="24"/>
          <w:szCs w:val="24"/>
        </w:rPr>
        <w:t>ե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AD2145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AD2145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 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AD2145">
        <w:rPr>
          <w:rFonts w:cs="Sylfaen"/>
          <w:color w:val="000000" w:themeColor="text1"/>
          <w:sz w:val="24"/>
          <w:szCs w:val="24"/>
        </w:rPr>
        <w:t>երկու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AD2145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AD2145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421D9D18" w14:textId="77777777" w:rsidR="00AD2145" w:rsidRPr="00B1297B" w:rsidRDefault="00AD2145" w:rsidP="00041B96">
      <w:pPr>
        <w:tabs>
          <w:tab w:val="left" w:pos="0"/>
        </w:tabs>
        <w:spacing w:after="0" w:line="240" w:lineRule="auto"/>
        <w:ind w:right="-567"/>
        <w:jc w:val="both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 </w:t>
      </w:r>
    </w:p>
    <w:p w14:paraId="0520787D" w14:textId="48D74AA9" w:rsidR="00AD2145" w:rsidRDefault="00573A72" w:rsidP="00041B96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pict w14:anchorId="06580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08F4A2CA-1028-4D25-A9C7-8E4C660AFF6D}" provid="{00000000-0000-0000-0000-000000000000}" issignatureline="t"/>
          </v:shape>
        </w:pict>
      </w:r>
      <w:bookmarkStart w:id="0" w:name="_GoBack"/>
      <w:bookmarkEnd w:id="0"/>
      <w:r w:rsidR="00AD2145">
        <w:rPr>
          <w:rFonts w:cs="Sylfaen"/>
          <w:b/>
          <w:sz w:val="24"/>
          <w:szCs w:val="24"/>
          <w:lang w:val="af-ZA"/>
        </w:rPr>
        <w:t>Գ. ԱՎԵՏԻՍՅԱՆ</w:t>
      </w:r>
    </w:p>
    <w:p w14:paraId="49BB13EC" w14:textId="77777777" w:rsidR="00AD2145" w:rsidRDefault="00AD2145" w:rsidP="00041B96">
      <w:pPr>
        <w:tabs>
          <w:tab w:val="left" w:pos="570"/>
        </w:tabs>
        <w:spacing w:after="0" w:line="240" w:lineRule="auto"/>
        <w:rPr>
          <w:rFonts w:cs="Sylfaen"/>
          <w:sz w:val="24"/>
          <w:szCs w:val="24"/>
          <w:lang w:val="af-ZA"/>
        </w:rPr>
      </w:pPr>
    </w:p>
    <w:p w14:paraId="66FD916D" w14:textId="2B62AD3C" w:rsidR="00272568" w:rsidRPr="00E729D3" w:rsidRDefault="00E85642" w:rsidP="00041B96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eastAsia="Times New Roman" w:cs="Sylfaen"/>
          <w:sz w:val="24"/>
          <w:szCs w:val="24"/>
          <w:lang w:val="af-ZA"/>
        </w:rPr>
        <w:t xml:space="preserve">   </w:t>
      </w:r>
    </w:p>
    <w:p w14:paraId="28C10307" w14:textId="77777777" w:rsidR="00F17B8E" w:rsidRPr="0010757E" w:rsidRDefault="00310F2A" w:rsidP="00041B96">
      <w:pPr>
        <w:tabs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p w14:paraId="0F9DE3C3" w14:textId="77777777" w:rsidR="00870B04" w:rsidRPr="0010757E" w:rsidRDefault="00870B04" w:rsidP="00041B96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7917F" w14:textId="77777777" w:rsidR="00415938" w:rsidRDefault="00415938" w:rsidP="00711DAF">
      <w:pPr>
        <w:spacing w:after="0" w:line="240" w:lineRule="auto"/>
      </w:pPr>
      <w:r>
        <w:separator/>
      </w:r>
    </w:p>
  </w:endnote>
  <w:endnote w:type="continuationSeparator" w:id="0">
    <w:p w14:paraId="441D9901" w14:textId="77777777" w:rsidR="00415938" w:rsidRDefault="00415938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C33E1" w14:textId="77777777" w:rsidR="00415938" w:rsidRDefault="00415938" w:rsidP="00711DAF">
      <w:pPr>
        <w:spacing w:after="0" w:line="240" w:lineRule="auto"/>
      </w:pPr>
      <w:r>
        <w:separator/>
      </w:r>
    </w:p>
  </w:footnote>
  <w:footnote w:type="continuationSeparator" w:id="0">
    <w:p w14:paraId="3E54220F" w14:textId="77777777" w:rsidR="00415938" w:rsidRDefault="00415938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341D58"/>
    <w:multiLevelType w:val="hybridMultilevel"/>
    <w:tmpl w:val="D7A44DD0"/>
    <w:lvl w:ilvl="0" w:tplc="6C7C2C60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28F753FA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F6BCE"/>
    <w:multiLevelType w:val="hybridMultilevel"/>
    <w:tmpl w:val="DB7827D2"/>
    <w:lvl w:ilvl="0" w:tplc="E430B6BC">
      <w:start w:val="24"/>
      <w:numFmt w:val="bullet"/>
      <w:lvlText w:val="-"/>
      <w:lvlJc w:val="left"/>
      <w:pPr>
        <w:ind w:left="66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4CCE45FC"/>
    <w:multiLevelType w:val="hybridMultilevel"/>
    <w:tmpl w:val="76065A2E"/>
    <w:lvl w:ilvl="0" w:tplc="82F430CC">
      <w:start w:val="16"/>
      <w:numFmt w:val="bullet"/>
      <w:lvlText w:val="-"/>
      <w:lvlJc w:val="left"/>
      <w:pPr>
        <w:ind w:left="660" w:hanging="360"/>
      </w:pPr>
      <w:rPr>
        <w:rFonts w:ascii="GHEA Grapalat" w:eastAsia="SimSu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4E2518F4"/>
    <w:multiLevelType w:val="hybridMultilevel"/>
    <w:tmpl w:val="6052A610"/>
    <w:lvl w:ilvl="0" w:tplc="39CA88B0">
      <w:start w:val="4"/>
      <w:numFmt w:val="decimal"/>
      <w:lvlText w:val="%1."/>
      <w:lvlJc w:val="left"/>
      <w:pPr>
        <w:ind w:left="786" w:hanging="360"/>
      </w:pPr>
      <w:rPr>
        <w:rFonts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6A5FB2"/>
    <w:multiLevelType w:val="hybridMultilevel"/>
    <w:tmpl w:val="F49E152E"/>
    <w:lvl w:ilvl="0" w:tplc="8682B1D6">
      <w:start w:val="5"/>
      <w:numFmt w:val="decimal"/>
      <w:lvlText w:val="%1."/>
      <w:lvlJc w:val="left"/>
      <w:pPr>
        <w:ind w:left="795" w:hanging="360"/>
      </w:pPr>
      <w:rPr>
        <w:rFonts w:eastAsia="SimSun" w:cs="Sylfae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0"/>
  </w:num>
  <w:num w:numId="5">
    <w:abstractNumId w:val="36"/>
  </w:num>
  <w:num w:numId="6">
    <w:abstractNumId w:val="29"/>
  </w:num>
  <w:num w:numId="7">
    <w:abstractNumId w:val="28"/>
  </w:num>
  <w:num w:numId="8">
    <w:abstractNumId w:val="14"/>
  </w:num>
  <w:num w:numId="9">
    <w:abstractNumId w:val="31"/>
  </w:num>
  <w:num w:numId="10">
    <w:abstractNumId w:val="11"/>
  </w:num>
  <w:num w:numId="11">
    <w:abstractNumId w:val="33"/>
  </w:num>
  <w:num w:numId="12">
    <w:abstractNumId w:val="9"/>
  </w:num>
  <w:num w:numId="13">
    <w:abstractNumId w:val="38"/>
  </w:num>
  <w:num w:numId="14">
    <w:abstractNumId w:val="39"/>
  </w:num>
  <w:num w:numId="15">
    <w:abstractNumId w:val="26"/>
  </w:num>
  <w:num w:numId="16">
    <w:abstractNumId w:val="19"/>
  </w:num>
  <w:num w:numId="17">
    <w:abstractNumId w:val="1"/>
  </w:num>
  <w:num w:numId="18">
    <w:abstractNumId w:val="35"/>
  </w:num>
  <w:num w:numId="19">
    <w:abstractNumId w:val="20"/>
  </w:num>
  <w:num w:numId="20">
    <w:abstractNumId w:val="5"/>
  </w:num>
  <w:num w:numId="21">
    <w:abstractNumId w:val="25"/>
  </w:num>
  <w:num w:numId="22">
    <w:abstractNumId w:val="8"/>
  </w:num>
  <w:num w:numId="23">
    <w:abstractNumId w:val="18"/>
  </w:num>
  <w:num w:numId="24">
    <w:abstractNumId w:val="1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27"/>
  </w:num>
  <w:num w:numId="33">
    <w:abstractNumId w:val="0"/>
  </w:num>
  <w:num w:numId="34">
    <w:abstractNumId w:val="4"/>
  </w:num>
  <w:num w:numId="35">
    <w:abstractNumId w:val="17"/>
  </w:num>
  <w:num w:numId="36">
    <w:abstractNumId w:val="17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6"/>
  </w:num>
  <w:num w:numId="41">
    <w:abstractNumId w:val="24"/>
  </w:num>
  <w:num w:numId="42">
    <w:abstractNumId w:val="2"/>
  </w:num>
  <w:num w:numId="43">
    <w:abstractNumId w:val="34"/>
  </w:num>
  <w:num w:numId="44">
    <w:abstractNumId w:val="2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8F7"/>
    <w:rsid w:val="00007B77"/>
    <w:rsid w:val="000103E6"/>
    <w:rsid w:val="00011A07"/>
    <w:rsid w:val="00011D70"/>
    <w:rsid w:val="000124A1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0B3"/>
    <w:rsid w:val="000176AF"/>
    <w:rsid w:val="0002013C"/>
    <w:rsid w:val="00020A88"/>
    <w:rsid w:val="00021350"/>
    <w:rsid w:val="00021385"/>
    <w:rsid w:val="00021AA0"/>
    <w:rsid w:val="00021C78"/>
    <w:rsid w:val="00022327"/>
    <w:rsid w:val="0002358F"/>
    <w:rsid w:val="00023ADA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373"/>
    <w:rsid w:val="000325AC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378E6"/>
    <w:rsid w:val="00040210"/>
    <w:rsid w:val="00040D3D"/>
    <w:rsid w:val="00040E34"/>
    <w:rsid w:val="000417E5"/>
    <w:rsid w:val="0004195D"/>
    <w:rsid w:val="00041B96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F33"/>
    <w:rsid w:val="000473D9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754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7BB"/>
    <w:rsid w:val="00062A84"/>
    <w:rsid w:val="00062E6A"/>
    <w:rsid w:val="00062EC4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2AF3"/>
    <w:rsid w:val="000730DD"/>
    <w:rsid w:val="00074BB2"/>
    <w:rsid w:val="00074E1B"/>
    <w:rsid w:val="000753AC"/>
    <w:rsid w:val="00075691"/>
    <w:rsid w:val="00075745"/>
    <w:rsid w:val="00075C01"/>
    <w:rsid w:val="00076411"/>
    <w:rsid w:val="000767FA"/>
    <w:rsid w:val="00077E29"/>
    <w:rsid w:val="00077F7B"/>
    <w:rsid w:val="00080A98"/>
    <w:rsid w:val="0008131D"/>
    <w:rsid w:val="00081C89"/>
    <w:rsid w:val="0008210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399"/>
    <w:rsid w:val="000878BA"/>
    <w:rsid w:val="00090287"/>
    <w:rsid w:val="00090940"/>
    <w:rsid w:val="00090D02"/>
    <w:rsid w:val="00090F43"/>
    <w:rsid w:val="000914DF"/>
    <w:rsid w:val="00091539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5485"/>
    <w:rsid w:val="000A59AA"/>
    <w:rsid w:val="000A6B69"/>
    <w:rsid w:val="000A73D2"/>
    <w:rsid w:val="000A747A"/>
    <w:rsid w:val="000A7D39"/>
    <w:rsid w:val="000B00B7"/>
    <w:rsid w:val="000B062E"/>
    <w:rsid w:val="000B10DD"/>
    <w:rsid w:val="000B1D7C"/>
    <w:rsid w:val="000B2C02"/>
    <w:rsid w:val="000B38C8"/>
    <w:rsid w:val="000B3DB6"/>
    <w:rsid w:val="000B416B"/>
    <w:rsid w:val="000B4FC9"/>
    <w:rsid w:val="000B7899"/>
    <w:rsid w:val="000B7FAB"/>
    <w:rsid w:val="000C0BF8"/>
    <w:rsid w:val="000C1421"/>
    <w:rsid w:val="000C1C58"/>
    <w:rsid w:val="000C2460"/>
    <w:rsid w:val="000C24AF"/>
    <w:rsid w:val="000C25A0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A0C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21FA"/>
    <w:rsid w:val="000E227B"/>
    <w:rsid w:val="000E36E9"/>
    <w:rsid w:val="000E3A5A"/>
    <w:rsid w:val="000E3D04"/>
    <w:rsid w:val="000E3E1F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4F"/>
    <w:rsid w:val="000F5E92"/>
    <w:rsid w:val="000F6080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201"/>
    <w:rsid w:val="00105B36"/>
    <w:rsid w:val="00105CBA"/>
    <w:rsid w:val="00105E46"/>
    <w:rsid w:val="0010678F"/>
    <w:rsid w:val="001067AA"/>
    <w:rsid w:val="00106D8F"/>
    <w:rsid w:val="0010728C"/>
    <w:rsid w:val="0010757E"/>
    <w:rsid w:val="0010782F"/>
    <w:rsid w:val="00107D72"/>
    <w:rsid w:val="00110469"/>
    <w:rsid w:val="0011110E"/>
    <w:rsid w:val="0011125F"/>
    <w:rsid w:val="0011164D"/>
    <w:rsid w:val="00111B7C"/>
    <w:rsid w:val="00111BBF"/>
    <w:rsid w:val="00111F46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4994"/>
    <w:rsid w:val="00115160"/>
    <w:rsid w:val="001160E9"/>
    <w:rsid w:val="0011658F"/>
    <w:rsid w:val="00116ED0"/>
    <w:rsid w:val="0011705A"/>
    <w:rsid w:val="0011707F"/>
    <w:rsid w:val="0011746E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2BBE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ECD"/>
    <w:rsid w:val="00131480"/>
    <w:rsid w:val="00131A73"/>
    <w:rsid w:val="00131EF6"/>
    <w:rsid w:val="00132058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82"/>
    <w:rsid w:val="001404FE"/>
    <w:rsid w:val="001408A8"/>
    <w:rsid w:val="00141314"/>
    <w:rsid w:val="0014153D"/>
    <w:rsid w:val="001416A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45C"/>
    <w:rsid w:val="001565C1"/>
    <w:rsid w:val="001576D3"/>
    <w:rsid w:val="00160B8A"/>
    <w:rsid w:val="00161C48"/>
    <w:rsid w:val="00161DAE"/>
    <w:rsid w:val="001624C3"/>
    <w:rsid w:val="00162737"/>
    <w:rsid w:val="00162CA3"/>
    <w:rsid w:val="00162CED"/>
    <w:rsid w:val="001634DA"/>
    <w:rsid w:val="00163759"/>
    <w:rsid w:val="00164E45"/>
    <w:rsid w:val="00165043"/>
    <w:rsid w:val="00165904"/>
    <w:rsid w:val="00166764"/>
    <w:rsid w:val="00167537"/>
    <w:rsid w:val="0016758D"/>
    <w:rsid w:val="00170316"/>
    <w:rsid w:val="00170B1E"/>
    <w:rsid w:val="001720E9"/>
    <w:rsid w:val="00172259"/>
    <w:rsid w:val="001722E2"/>
    <w:rsid w:val="00172384"/>
    <w:rsid w:val="00172DB0"/>
    <w:rsid w:val="0017344F"/>
    <w:rsid w:val="00174C15"/>
    <w:rsid w:val="0017559B"/>
    <w:rsid w:val="00176267"/>
    <w:rsid w:val="00177B7A"/>
    <w:rsid w:val="00177DC1"/>
    <w:rsid w:val="001808EC"/>
    <w:rsid w:val="00180A3C"/>
    <w:rsid w:val="00181267"/>
    <w:rsid w:val="0018188C"/>
    <w:rsid w:val="00181BCF"/>
    <w:rsid w:val="00181F89"/>
    <w:rsid w:val="001821A6"/>
    <w:rsid w:val="00182A72"/>
    <w:rsid w:val="00182B50"/>
    <w:rsid w:val="0018307C"/>
    <w:rsid w:val="00183817"/>
    <w:rsid w:val="0018387A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979BF"/>
    <w:rsid w:val="001A02A2"/>
    <w:rsid w:val="001A05D2"/>
    <w:rsid w:val="001A1368"/>
    <w:rsid w:val="001A179D"/>
    <w:rsid w:val="001A1892"/>
    <w:rsid w:val="001A1F61"/>
    <w:rsid w:val="001A22AD"/>
    <w:rsid w:val="001A2436"/>
    <w:rsid w:val="001A4D89"/>
    <w:rsid w:val="001A5F0B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2BD0"/>
    <w:rsid w:val="001B2D74"/>
    <w:rsid w:val="001B31BC"/>
    <w:rsid w:val="001B39F2"/>
    <w:rsid w:val="001B3A52"/>
    <w:rsid w:val="001B3C98"/>
    <w:rsid w:val="001B4186"/>
    <w:rsid w:val="001B4B01"/>
    <w:rsid w:val="001B4F07"/>
    <w:rsid w:val="001B5BDB"/>
    <w:rsid w:val="001B7149"/>
    <w:rsid w:val="001B7EA5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3EA"/>
    <w:rsid w:val="001C5961"/>
    <w:rsid w:val="001C5EFF"/>
    <w:rsid w:val="001C6075"/>
    <w:rsid w:val="001C68D2"/>
    <w:rsid w:val="001C6D2A"/>
    <w:rsid w:val="001C7148"/>
    <w:rsid w:val="001C7D0D"/>
    <w:rsid w:val="001C7EC2"/>
    <w:rsid w:val="001C7EF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494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E0942"/>
    <w:rsid w:val="001E11B9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4F31"/>
    <w:rsid w:val="001E5048"/>
    <w:rsid w:val="001E54A9"/>
    <w:rsid w:val="001E6140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680E"/>
    <w:rsid w:val="001F7A92"/>
    <w:rsid w:val="002003D3"/>
    <w:rsid w:val="00200889"/>
    <w:rsid w:val="002008B5"/>
    <w:rsid w:val="00200CC6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240"/>
    <w:rsid w:val="00210347"/>
    <w:rsid w:val="00210C76"/>
    <w:rsid w:val="00210D22"/>
    <w:rsid w:val="00210E2F"/>
    <w:rsid w:val="00210E89"/>
    <w:rsid w:val="0021169F"/>
    <w:rsid w:val="00212958"/>
    <w:rsid w:val="00213543"/>
    <w:rsid w:val="002135CF"/>
    <w:rsid w:val="0021413A"/>
    <w:rsid w:val="00214519"/>
    <w:rsid w:val="0021465F"/>
    <w:rsid w:val="00215B3F"/>
    <w:rsid w:val="00216424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734"/>
    <w:rsid w:val="0022299F"/>
    <w:rsid w:val="002229CB"/>
    <w:rsid w:val="00222FFE"/>
    <w:rsid w:val="002231E4"/>
    <w:rsid w:val="00223B96"/>
    <w:rsid w:val="00223DF5"/>
    <w:rsid w:val="00223E39"/>
    <w:rsid w:val="002249F2"/>
    <w:rsid w:val="00225013"/>
    <w:rsid w:val="00226DB1"/>
    <w:rsid w:val="0022708D"/>
    <w:rsid w:val="00227F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87D"/>
    <w:rsid w:val="002368EF"/>
    <w:rsid w:val="00236D16"/>
    <w:rsid w:val="00237A3F"/>
    <w:rsid w:val="00237F4B"/>
    <w:rsid w:val="0024040B"/>
    <w:rsid w:val="00240BA7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4E9F"/>
    <w:rsid w:val="00245682"/>
    <w:rsid w:val="00246301"/>
    <w:rsid w:val="002463D2"/>
    <w:rsid w:val="002467B6"/>
    <w:rsid w:val="00246849"/>
    <w:rsid w:val="00246DD4"/>
    <w:rsid w:val="002478E4"/>
    <w:rsid w:val="002479A0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82A"/>
    <w:rsid w:val="0025655E"/>
    <w:rsid w:val="00256B3B"/>
    <w:rsid w:val="002574D9"/>
    <w:rsid w:val="0025753F"/>
    <w:rsid w:val="00260373"/>
    <w:rsid w:val="00260390"/>
    <w:rsid w:val="002604DC"/>
    <w:rsid w:val="002610B2"/>
    <w:rsid w:val="00261B6B"/>
    <w:rsid w:val="00262240"/>
    <w:rsid w:val="002624DF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509"/>
    <w:rsid w:val="00273A25"/>
    <w:rsid w:val="002742C0"/>
    <w:rsid w:val="00274349"/>
    <w:rsid w:val="0027452B"/>
    <w:rsid w:val="0027481F"/>
    <w:rsid w:val="00274915"/>
    <w:rsid w:val="00275DA4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04F"/>
    <w:rsid w:val="00285DE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2292"/>
    <w:rsid w:val="00293999"/>
    <w:rsid w:val="00293BE9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A0A46"/>
    <w:rsid w:val="002A11D0"/>
    <w:rsid w:val="002A1C92"/>
    <w:rsid w:val="002A2219"/>
    <w:rsid w:val="002A2343"/>
    <w:rsid w:val="002A2984"/>
    <w:rsid w:val="002A2E0A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3E3B"/>
    <w:rsid w:val="002C411E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5F7"/>
    <w:rsid w:val="002D2874"/>
    <w:rsid w:val="002D2A47"/>
    <w:rsid w:val="002D2AD3"/>
    <w:rsid w:val="002D39E6"/>
    <w:rsid w:val="002D3ECD"/>
    <w:rsid w:val="002D421E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209A"/>
    <w:rsid w:val="002E2AC7"/>
    <w:rsid w:val="002E3E90"/>
    <w:rsid w:val="002E3F7B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40B"/>
    <w:rsid w:val="002F0E2A"/>
    <w:rsid w:val="002F10C3"/>
    <w:rsid w:val="002F1509"/>
    <w:rsid w:val="002F1594"/>
    <w:rsid w:val="002F21A9"/>
    <w:rsid w:val="002F2B9F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41D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6FB0"/>
    <w:rsid w:val="00307051"/>
    <w:rsid w:val="0030769E"/>
    <w:rsid w:val="003076A7"/>
    <w:rsid w:val="003076BC"/>
    <w:rsid w:val="003105AF"/>
    <w:rsid w:val="00310F2A"/>
    <w:rsid w:val="00311422"/>
    <w:rsid w:val="00311CDF"/>
    <w:rsid w:val="00312204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4E05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996"/>
    <w:rsid w:val="00353CAA"/>
    <w:rsid w:val="003544A7"/>
    <w:rsid w:val="00354CCF"/>
    <w:rsid w:val="003553A8"/>
    <w:rsid w:val="00355E73"/>
    <w:rsid w:val="00356224"/>
    <w:rsid w:val="00356CEB"/>
    <w:rsid w:val="00357397"/>
    <w:rsid w:val="00360F89"/>
    <w:rsid w:val="003623DA"/>
    <w:rsid w:val="003627D7"/>
    <w:rsid w:val="003631E3"/>
    <w:rsid w:val="00363852"/>
    <w:rsid w:val="00364E4D"/>
    <w:rsid w:val="0036650B"/>
    <w:rsid w:val="00366B73"/>
    <w:rsid w:val="00367D3F"/>
    <w:rsid w:val="003703A3"/>
    <w:rsid w:val="003711FD"/>
    <w:rsid w:val="00371E36"/>
    <w:rsid w:val="0037253D"/>
    <w:rsid w:val="0037300E"/>
    <w:rsid w:val="00373250"/>
    <w:rsid w:val="0037331A"/>
    <w:rsid w:val="00373618"/>
    <w:rsid w:val="00373F62"/>
    <w:rsid w:val="0037597D"/>
    <w:rsid w:val="00376729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4E84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B31"/>
    <w:rsid w:val="00390DE6"/>
    <w:rsid w:val="00390F41"/>
    <w:rsid w:val="003911FC"/>
    <w:rsid w:val="003912AF"/>
    <w:rsid w:val="00391383"/>
    <w:rsid w:val="003914AC"/>
    <w:rsid w:val="00392235"/>
    <w:rsid w:val="0039231A"/>
    <w:rsid w:val="0039254F"/>
    <w:rsid w:val="003932F2"/>
    <w:rsid w:val="0039361E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1A9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65D0"/>
    <w:rsid w:val="003A7914"/>
    <w:rsid w:val="003B0023"/>
    <w:rsid w:val="003B00BC"/>
    <w:rsid w:val="003B089B"/>
    <w:rsid w:val="003B0F41"/>
    <w:rsid w:val="003B1EB6"/>
    <w:rsid w:val="003B388A"/>
    <w:rsid w:val="003B3FFE"/>
    <w:rsid w:val="003B4878"/>
    <w:rsid w:val="003B5369"/>
    <w:rsid w:val="003B5798"/>
    <w:rsid w:val="003B5817"/>
    <w:rsid w:val="003B5991"/>
    <w:rsid w:val="003B5E5F"/>
    <w:rsid w:val="003B63BB"/>
    <w:rsid w:val="003B6891"/>
    <w:rsid w:val="003B6C84"/>
    <w:rsid w:val="003C002F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4D1E"/>
    <w:rsid w:val="003D53CF"/>
    <w:rsid w:val="003D5ABE"/>
    <w:rsid w:val="003D65B1"/>
    <w:rsid w:val="003D664B"/>
    <w:rsid w:val="003D6C47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38BB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25"/>
    <w:rsid w:val="003F6886"/>
    <w:rsid w:val="003F6D49"/>
    <w:rsid w:val="003F7588"/>
    <w:rsid w:val="003F770A"/>
    <w:rsid w:val="00400401"/>
    <w:rsid w:val="004009BB"/>
    <w:rsid w:val="0040187A"/>
    <w:rsid w:val="00401918"/>
    <w:rsid w:val="00401948"/>
    <w:rsid w:val="00401A55"/>
    <w:rsid w:val="00401CB9"/>
    <w:rsid w:val="0040230C"/>
    <w:rsid w:val="00402EA9"/>
    <w:rsid w:val="00403272"/>
    <w:rsid w:val="004039DD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244C"/>
    <w:rsid w:val="004124EB"/>
    <w:rsid w:val="00413367"/>
    <w:rsid w:val="004133A9"/>
    <w:rsid w:val="004141A0"/>
    <w:rsid w:val="0041454E"/>
    <w:rsid w:val="00414AAD"/>
    <w:rsid w:val="00415938"/>
    <w:rsid w:val="00415FF0"/>
    <w:rsid w:val="00416A53"/>
    <w:rsid w:val="00416A58"/>
    <w:rsid w:val="00416C0B"/>
    <w:rsid w:val="004201BA"/>
    <w:rsid w:val="0042051F"/>
    <w:rsid w:val="004208AA"/>
    <w:rsid w:val="0042116C"/>
    <w:rsid w:val="00421B61"/>
    <w:rsid w:val="00422448"/>
    <w:rsid w:val="00422FB7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4F8"/>
    <w:rsid w:val="00433BCC"/>
    <w:rsid w:val="00433E65"/>
    <w:rsid w:val="004340E7"/>
    <w:rsid w:val="004340F9"/>
    <w:rsid w:val="004346C4"/>
    <w:rsid w:val="00434D8F"/>
    <w:rsid w:val="00434ED5"/>
    <w:rsid w:val="004354CA"/>
    <w:rsid w:val="004358FD"/>
    <w:rsid w:val="00435E89"/>
    <w:rsid w:val="00436A5A"/>
    <w:rsid w:val="00437226"/>
    <w:rsid w:val="00440046"/>
    <w:rsid w:val="00440E2B"/>
    <w:rsid w:val="0044128E"/>
    <w:rsid w:val="004414A3"/>
    <w:rsid w:val="00442D8E"/>
    <w:rsid w:val="00442FFC"/>
    <w:rsid w:val="00443215"/>
    <w:rsid w:val="0044350F"/>
    <w:rsid w:val="004441E6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500B1"/>
    <w:rsid w:val="00450213"/>
    <w:rsid w:val="00450C30"/>
    <w:rsid w:val="00450CBE"/>
    <w:rsid w:val="00450FF0"/>
    <w:rsid w:val="00451A0B"/>
    <w:rsid w:val="00451CEC"/>
    <w:rsid w:val="004525D3"/>
    <w:rsid w:val="0045335D"/>
    <w:rsid w:val="004534AC"/>
    <w:rsid w:val="004536D8"/>
    <w:rsid w:val="0045384E"/>
    <w:rsid w:val="00454626"/>
    <w:rsid w:val="00454687"/>
    <w:rsid w:val="004547E2"/>
    <w:rsid w:val="00454DCA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48A4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C20"/>
    <w:rsid w:val="00476D39"/>
    <w:rsid w:val="00476E3C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804"/>
    <w:rsid w:val="00484DAC"/>
    <w:rsid w:val="00484E55"/>
    <w:rsid w:val="00486606"/>
    <w:rsid w:val="00486831"/>
    <w:rsid w:val="00486DAA"/>
    <w:rsid w:val="004873D7"/>
    <w:rsid w:val="00487D0B"/>
    <w:rsid w:val="004900DE"/>
    <w:rsid w:val="004909D1"/>
    <w:rsid w:val="00490B52"/>
    <w:rsid w:val="00491017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CAF"/>
    <w:rsid w:val="004B36F1"/>
    <w:rsid w:val="004B41C3"/>
    <w:rsid w:val="004B4576"/>
    <w:rsid w:val="004B5542"/>
    <w:rsid w:val="004B5809"/>
    <w:rsid w:val="004B6365"/>
    <w:rsid w:val="004B659C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3694"/>
    <w:rsid w:val="004C41DD"/>
    <w:rsid w:val="004C56F4"/>
    <w:rsid w:val="004C5854"/>
    <w:rsid w:val="004C5AC3"/>
    <w:rsid w:val="004D0A5F"/>
    <w:rsid w:val="004D0F81"/>
    <w:rsid w:val="004D2583"/>
    <w:rsid w:val="004D26F7"/>
    <w:rsid w:val="004D2737"/>
    <w:rsid w:val="004D2867"/>
    <w:rsid w:val="004D2C78"/>
    <w:rsid w:val="004D3285"/>
    <w:rsid w:val="004D352B"/>
    <w:rsid w:val="004D3B41"/>
    <w:rsid w:val="004D441D"/>
    <w:rsid w:val="004D470B"/>
    <w:rsid w:val="004D4CB4"/>
    <w:rsid w:val="004D4F46"/>
    <w:rsid w:val="004D50A4"/>
    <w:rsid w:val="004D5254"/>
    <w:rsid w:val="004D5E79"/>
    <w:rsid w:val="004D62D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7265"/>
    <w:rsid w:val="004E7E3D"/>
    <w:rsid w:val="004F0124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1BF"/>
    <w:rsid w:val="005018B4"/>
    <w:rsid w:val="005019EF"/>
    <w:rsid w:val="00502861"/>
    <w:rsid w:val="00502F92"/>
    <w:rsid w:val="00503309"/>
    <w:rsid w:val="005037CB"/>
    <w:rsid w:val="00503A49"/>
    <w:rsid w:val="00503FDF"/>
    <w:rsid w:val="005043B9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0135"/>
    <w:rsid w:val="00511A76"/>
    <w:rsid w:val="00511E7D"/>
    <w:rsid w:val="00512149"/>
    <w:rsid w:val="005129F2"/>
    <w:rsid w:val="0051355B"/>
    <w:rsid w:val="005135C1"/>
    <w:rsid w:val="00513772"/>
    <w:rsid w:val="00513F9C"/>
    <w:rsid w:val="00514003"/>
    <w:rsid w:val="00515578"/>
    <w:rsid w:val="005157B8"/>
    <w:rsid w:val="005157BB"/>
    <w:rsid w:val="00515BD3"/>
    <w:rsid w:val="00515C02"/>
    <w:rsid w:val="00515D16"/>
    <w:rsid w:val="00515EED"/>
    <w:rsid w:val="005160F2"/>
    <w:rsid w:val="00516184"/>
    <w:rsid w:val="005161C5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272BB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26F4"/>
    <w:rsid w:val="00542970"/>
    <w:rsid w:val="00542F80"/>
    <w:rsid w:val="00543A1D"/>
    <w:rsid w:val="00543E83"/>
    <w:rsid w:val="005451A9"/>
    <w:rsid w:val="00545AC2"/>
    <w:rsid w:val="00546016"/>
    <w:rsid w:val="00546DE7"/>
    <w:rsid w:val="00547FF3"/>
    <w:rsid w:val="00550E12"/>
    <w:rsid w:val="005513CC"/>
    <w:rsid w:val="00551996"/>
    <w:rsid w:val="00551A4F"/>
    <w:rsid w:val="00551F4F"/>
    <w:rsid w:val="005534F8"/>
    <w:rsid w:val="005556ED"/>
    <w:rsid w:val="0055613D"/>
    <w:rsid w:val="005562E7"/>
    <w:rsid w:val="00556980"/>
    <w:rsid w:val="005600D9"/>
    <w:rsid w:val="00560137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F"/>
    <w:rsid w:val="005674BC"/>
    <w:rsid w:val="00567C14"/>
    <w:rsid w:val="00570838"/>
    <w:rsid w:val="00570C26"/>
    <w:rsid w:val="00570DDE"/>
    <w:rsid w:val="00571FB2"/>
    <w:rsid w:val="00572969"/>
    <w:rsid w:val="00572BBC"/>
    <w:rsid w:val="005731DB"/>
    <w:rsid w:val="005737CF"/>
    <w:rsid w:val="00573A30"/>
    <w:rsid w:val="00573A72"/>
    <w:rsid w:val="00574897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02"/>
    <w:rsid w:val="00583537"/>
    <w:rsid w:val="00583682"/>
    <w:rsid w:val="00583825"/>
    <w:rsid w:val="00583868"/>
    <w:rsid w:val="00584422"/>
    <w:rsid w:val="00585138"/>
    <w:rsid w:val="00585831"/>
    <w:rsid w:val="0058591E"/>
    <w:rsid w:val="0058643C"/>
    <w:rsid w:val="005866B1"/>
    <w:rsid w:val="00586E5F"/>
    <w:rsid w:val="00587460"/>
    <w:rsid w:val="00587672"/>
    <w:rsid w:val="005877D8"/>
    <w:rsid w:val="00587CA4"/>
    <w:rsid w:val="00590100"/>
    <w:rsid w:val="00590ED9"/>
    <w:rsid w:val="00593065"/>
    <w:rsid w:val="0059391D"/>
    <w:rsid w:val="0059411F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5D9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855"/>
    <w:rsid w:val="005B08E5"/>
    <w:rsid w:val="005B0ADB"/>
    <w:rsid w:val="005B0DC0"/>
    <w:rsid w:val="005B10D2"/>
    <w:rsid w:val="005B173D"/>
    <w:rsid w:val="005B1BD5"/>
    <w:rsid w:val="005B3374"/>
    <w:rsid w:val="005B4C6C"/>
    <w:rsid w:val="005B5B0C"/>
    <w:rsid w:val="005B5DED"/>
    <w:rsid w:val="005B65BC"/>
    <w:rsid w:val="005B6ED8"/>
    <w:rsid w:val="005B70C0"/>
    <w:rsid w:val="005B76A6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158"/>
    <w:rsid w:val="005D076C"/>
    <w:rsid w:val="005D15F5"/>
    <w:rsid w:val="005D161D"/>
    <w:rsid w:val="005D1F57"/>
    <w:rsid w:val="005D2A49"/>
    <w:rsid w:val="005D3397"/>
    <w:rsid w:val="005D3750"/>
    <w:rsid w:val="005D3817"/>
    <w:rsid w:val="005D428E"/>
    <w:rsid w:val="005D454C"/>
    <w:rsid w:val="005D5812"/>
    <w:rsid w:val="005D5824"/>
    <w:rsid w:val="005D5B67"/>
    <w:rsid w:val="005D5E80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995"/>
    <w:rsid w:val="005E52CA"/>
    <w:rsid w:val="005E560B"/>
    <w:rsid w:val="005E59EB"/>
    <w:rsid w:val="005E613E"/>
    <w:rsid w:val="005E6575"/>
    <w:rsid w:val="005E662A"/>
    <w:rsid w:val="005E6E84"/>
    <w:rsid w:val="005E7581"/>
    <w:rsid w:val="005E7914"/>
    <w:rsid w:val="005E7A9E"/>
    <w:rsid w:val="005F08AE"/>
    <w:rsid w:val="005F0CC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50C9"/>
    <w:rsid w:val="006058D8"/>
    <w:rsid w:val="00605C33"/>
    <w:rsid w:val="00606B87"/>
    <w:rsid w:val="00606CB1"/>
    <w:rsid w:val="00607C98"/>
    <w:rsid w:val="00610238"/>
    <w:rsid w:val="006102CA"/>
    <w:rsid w:val="006102CF"/>
    <w:rsid w:val="00610900"/>
    <w:rsid w:val="0061106C"/>
    <w:rsid w:val="006112AE"/>
    <w:rsid w:val="00611C72"/>
    <w:rsid w:val="0061203E"/>
    <w:rsid w:val="006127A5"/>
    <w:rsid w:val="00613565"/>
    <w:rsid w:val="00613CA1"/>
    <w:rsid w:val="006143C3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72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223"/>
    <w:rsid w:val="006463E0"/>
    <w:rsid w:val="00646CDC"/>
    <w:rsid w:val="00646D8A"/>
    <w:rsid w:val="00646F2F"/>
    <w:rsid w:val="0064726D"/>
    <w:rsid w:val="0064739D"/>
    <w:rsid w:val="00647517"/>
    <w:rsid w:val="0065029C"/>
    <w:rsid w:val="006506C0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3EB9"/>
    <w:rsid w:val="00654496"/>
    <w:rsid w:val="00654F2F"/>
    <w:rsid w:val="00654F45"/>
    <w:rsid w:val="00655044"/>
    <w:rsid w:val="00655111"/>
    <w:rsid w:val="00655C99"/>
    <w:rsid w:val="00656024"/>
    <w:rsid w:val="00656777"/>
    <w:rsid w:val="006569FD"/>
    <w:rsid w:val="00657453"/>
    <w:rsid w:val="00657C0E"/>
    <w:rsid w:val="0066055C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39AE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4BA6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87335"/>
    <w:rsid w:val="0068790A"/>
    <w:rsid w:val="00690232"/>
    <w:rsid w:val="00690A17"/>
    <w:rsid w:val="00690A63"/>
    <w:rsid w:val="006917E5"/>
    <w:rsid w:val="0069224C"/>
    <w:rsid w:val="00692A5D"/>
    <w:rsid w:val="0069360E"/>
    <w:rsid w:val="0069376F"/>
    <w:rsid w:val="0069420A"/>
    <w:rsid w:val="0069710D"/>
    <w:rsid w:val="00697112"/>
    <w:rsid w:val="00697393"/>
    <w:rsid w:val="006A0567"/>
    <w:rsid w:val="006A09F5"/>
    <w:rsid w:val="006A1E7D"/>
    <w:rsid w:val="006A3467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3EC8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4F89"/>
    <w:rsid w:val="006C5516"/>
    <w:rsid w:val="006C577F"/>
    <w:rsid w:val="006C5964"/>
    <w:rsid w:val="006C5D2D"/>
    <w:rsid w:val="006C79C2"/>
    <w:rsid w:val="006C7BD5"/>
    <w:rsid w:val="006D1C7F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D69D5"/>
    <w:rsid w:val="006D6A3F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0D9D"/>
    <w:rsid w:val="006F1068"/>
    <w:rsid w:val="006F15BC"/>
    <w:rsid w:val="006F18DE"/>
    <w:rsid w:val="006F19A6"/>
    <w:rsid w:val="006F1BA0"/>
    <w:rsid w:val="006F21A4"/>
    <w:rsid w:val="006F2ABB"/>
    <w:rsid w:val="006F2B07"/>
    <w:rsid w:val="006F42BC"/>
    <w:rsid w:val="006F438D"/>
    <w:rsid w:val="006F45FD"/>
    <w:rsid w:val="006F4B29"/>
    <w:rsid w:val="006F4E68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10D4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479"/>
    <w:rsid w:val="00723D8F"/>
    <w:rsid w:val="007246B1"/>
    <w:rsid w:val="00724882"/>
    <w:rsid w:val="00724DBE"/>
    <w:rsid w:val="007255EE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81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99F"/>
    <w:rsid w:val="007430ED"/>
    <w:rsid w:val="00743168"/>
    <w:rsid w:val="0074355A"/>
    <w:rsid w:val="007438F8"/>
    <w:rsid w:val="00744539"/>
    <w:rsid w:val="007448CE"/>
    <w:rsid w:val="00745107"/>
    <w:rsid w:val="0074524B"/>
    <w:rsid w:val="007453F6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765"/>
    <w:rsid w:val="00756E9C"/>
    <w:rsid w:val="0075741B"/>
    <w:rsid w:val="00757557"/>
    <w:rsid w:val="00757C4A"/>
    <w:rsid w:val="00757D40"/>
    <w:rsid w:val="00757F2A"/>
    <w:rsid w:val="00760303"/>
    <w:rsid w:val="00760412"/>
    <w:rsid w:val="00761131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5EFC"/>
    <w:rsid w:val="00766BFA"/>
    <w:rsid w:val="00767344"/>
    <w:rsid w:val="007677E9"/>
    <w:rsid w:val="00767CF0"/>
    <w:rsid w:val="0077034B"/>
    <w:rsid w:val="00770D95"/>
    <w:rsid w:val="00770E8E"/>
    <w:rsid w:val="00771536"/>
    <w:rsid w:val="00771923"/>
    <w:rsid w:val="00771E59"/>
    <w:rsid w:val="00772080"/>
    <w:rsid w:val="00772525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54EC"/>
    <w:rsid w:val="007776C6"/>
    <w:rsid w:val="00777A56"/>
    <w:rsid w:val="007801DC"/>
    <w:rsid w:val="00780351"/>
    <w:rsid w:val="007806E2"/>
    <w:rsid w:val="00780F7C"/>
    <w:rsid w:val="00781944"/>
    <w:rsid w:val="00781F25"/>
    <w:rsid w:val="00782732"/>
    <w:rsid w:val="0078288A"/>
    <w:rsid w:val="00782C21"/>
    <w:rsid w:val="007832B2"/>
    <w:rsid w:val="00783EA5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5583"/>
    <w:rsid w:val="00795869"/>
    <w:rsid w:val="00795E93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1DD1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3CC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05"/>
    <w:rsid w:val="007B1BA6"/>
    <w:rsid w:val="007B1DAA"/>
    <w:rsid w:val="007B20FF"/>
    <w:rsid w:val="007B27E0"/>
    <w:rsid w:val="007B2B85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1BA9"/>
    <w:rsid w:val="007D27D7"/>
    <w:rsid w:val="007D3925"/>
    <w:rsid w:val="007D4330"/>
    <w:rsid w:val="007D4854"/>
    <w:rsid w:val="007D485C"/>
    <w:rsid w:val="007D4963"/>
    <w:rsid w:val="007D51BD"/>
    <w:rsid w:val="007D5CB8"/>
    <w:rsid w:val="007D5D7F"/>
    <w:rsid w:val="007D5DBE"/>
    <w:rsid w:val="007D6665"/>
    <w:rsid w:val="007D6B72"/>
    <w:rsid w:val="007D6B9C"/>
    <w:rsid w:val="007E153A"/>
    <w:rsid w:val="007E1771"/>
    <w:rsid w:val="007E1BBE"/>
    <w:rsid w:val="007E2091"/>
    <w:rsid w:val="007E305F"/>
    <w:rsid w:val="007E30BE"/>
    <w:rsid w:val="007E324F"/>
    <w:rsid w:val="007E3454"/>
    <w:rsid w:val="007E4514"/>
    <w:rsid w:val="007E488A"/>
    <w:rsid w:val="007E4F79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8E0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074E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6637"/>
    <w:rsid w:val="00820001"/>
    <w:rsid w:val="008204EA"/>
    <w:rsid w:val="00820FBE"/>
    <w:rsid w:val="00821250"/>
    <w:rsid w:val="00821753"/>
    <w:rsid w:val="00821EED"/>
    <w:rsid w:val="008226A1"/>
    <w:rsid w:val="0082275F"/>
    <w:rsid w:val="00822DF7"/>
    <w:rsid w:val="00822F90"/>
    <w:rsid w:val="00824690"/>
    <w:rsid w:val="00824759"/>
    <w:rsid w:val="00824E3D"/>
    <w:rsid w:val="00825854"/>
    <w:rsid w:val="0082597D"/>
    <w:rsid w:val="0082654F"/>
    <w:rsid w:val="00827F1F"/>
    <w:rsid w:val="00827FFD"/>
    <w:rsid w:val="00830722"/>
    <w:rsid w:val="00830C8D"/>
    <w:rsid w:val="00830E9F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7E5"/>
    <w:rsid w:val="008448AC"/>
    <w:rsid w:val="00844999"/>
    <w:rsid w:val="00845175"/>
    <w:rsid w:val="0084576C"/>
    <w:rsid w:val="00845F30"/>
    <w:rsid w:val="008463F5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7C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D31"/>
    <w:rsid w:val="00872E3C"/>
    <w:rsid w:val="00873518"/>
    <w:rsid w:val="008737B9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357"/>
    <w:rsid w:val="008A25BB"/>
    <w:rsid w:val="008A26A5"/>
    <w:rsid w:val="008A2BD3"/>
    <w:rsid w:val="008A2E53"/>
    <w:rsid w:val="008A2E9F"/>
    <w:rsid w:val="008A2FDB"/>
    <w:rsid w:val="008A3688"/>
    <w:rsid w:val="008A36B9"/>
    <w:rsid w:val="008A39AC"/>
    <w:rsid w:val="008A4298"/>
    <w:rsid w:val="008A440C"/>
    <w:rsid w:val="008A7746"/>
    <w:rsid w:val="008B02D5"/>
    <w:rsid w:val="008B0A0F"/>
    <w:rsid w:val="008B0E32"/>
    <w:rsid w:val="008B33BD"/>
    <w:rsid w:val="008B3491"/>
    <w:rsid w:val="008B3DBB"/>
    <w:rsid w:val="008B3F58"/>
    <w:rsid w:val="008B43AE"/>
    <w:rsid w:val="008B449A"/>
    <w:rsid w:val="008B4689"/>
    <w:rsid w:val="008B5B9B"/>
    <w:rsid w:val="008B7950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3998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74"/>
    <w:rsid w:val="008E4FD3"/>
    <w:rsid w:val="008E5599"/>
    <w:rsid w:val="008E55FB"/>
    <w:rsid w:val="008E656A"/>
    <w:rsid w:val="008E6B7A"/>
    <w:rsid w:val="008E6E7B"/>
    <w:rsid w:val="008E767F"/>
    <w:rsid w:val="008E7C91"/>
    <w:rsid w:val="008E7DAE"/>
    <w:rsid w:val="008E7E4F"/>
    <w:rsid w:val="008F08CD"/>
    <w:rsid w:val="008F0C87"/>
    <w:rsid w:val="008F1993"/>
    <w:rsid w:val="008F1E80"/>
    <w:rsid w:val="008F2AFC"/>
    <w:rsid w:val="008F328D"/>
    <w:rsid w:val="008F35BC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0BD2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47A6"/>
    <w:rsid w:val="009155AF"/>
    <w:rsid w:val="009156B7"/>
    <w:rsid w:val="0091612B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15E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18DB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1723"/>
    <w:rsid w:val="00952052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C97"/>
    <w:rsid w:val="00957EC3"/>
    <w:rsid w:val="009605C6"/>
    <w:rsid w:val="00960877"/>
    <w:rsid w:val="009610D5"/>
    <w:rsid w:val="00961DFB"/>
    <w:rsid w:val="00961FE8"/>
    <w:rsid w:val="009620E6"/>
    <w:rsid w:val="0096529B"/>
    <w:rsid w:val="009665FF"/>
    <w:rsid w:val="00966F3F"/>
    <w:rsid w:val="00967915"/>
    <w:rsid w:val="00970F5C"/>
    <w:rsid w:val="00971379"/>
    <w:rsid w:val="009726FA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4CC4"/>
    <w:rsid w:val="009751FF"/>
    <w:rsid w:val="00975DD6"/>
    <w:rsid w:val="00976961"/>
    <w:rsid w:val="00976C36"/>
    <w:rsid w:val="009807D7"/>
    <w:rsid w:val="009810B4"/>
    <w:rsid w:val="0098133E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7996"/>
    <w:rsid w:val="00987F3B"/>
    <w:rsid w:val="00990A25"/>
    <w:rsid w:val="00991426"/>
    <w:rsid w:val="00991449"/>
    <w:rsid w:val="00991AA2"/>
    <w:rsid w:val="0099261C"/>
    <w:rsid w:val="009927B6"/>
    <w:rsid w:val="00992AFE"/>
    <w:rsid w:val="00992D9C"/>
    <w:rsid w:val="00993400"/>
    <w:rsid w:val="009934D9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1E"/>
    <w:rsid w:val="009A0CDC"/>
    <w:rsid w:val="009A1A9A"/>
    <w:rsid w:val="009A1D9D"/>
    <w:rsid w:val="009A1EBF"/>
    <w:rsid w:val="009A2F04"/>
    <w:rsid w:val="009A338A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C38"/>
    <w:rsid w:val="009B0E8D"/>
    <w:rsid w:val="009B0EF1"/>
    <w:rsid w:val="009B139D"/>
    <w:rsid w:val="009B181C"/>
    <w:rsid w:val="009B18CB"/>
    <w:rsid w:val="009B1D53"/>
    <w:rsid w:val="009B1FC3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40F4"/>
    <w:rsid w:val="009C4576"/>
    <w:rsid w:val="009C4BDE"/>
    <w:rsid w:val="009C5551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18F"/>
    <w:rsid w:val="009E53FD"/>
    <w:rsid w:val="009E5402"/>
    <w:rsid w:val="009E65D6"/>
    <w:rsid w:val="009E6844"/>
    <w:rsid w:val="009F094C"/>
    <w:rsid w:val="009F0D71"/>
    <w:rsid w:val="009F0E0D"/>
    <w:rsid w:val="009F1231"/>
    <w:rsid w:val="009F1373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3BF"/>
    <w:rsid w:val="009F4DA4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1629"/>
    <w:rsid w:val="00A02D1F"/>
    <w:rsid w:val="00A034E7"/>
    <w:rsid w:val="00A034F7"/>
    <w:rsid w:val="00A03992"/>
    <w:rsid w:val="00A0438E"/>
    <w:rsid w:val="00A04DE6"/>
    <w:rsid w:val="00A05295"/>
    <w:rsid w:val="00A056EA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03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5B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11CB"/>
    <w:rsid w:val="00A3151E"/>
    <w:rsid w:val="00A3182A"/>
    <w:rsid w:val="00A31BEB"/>
    <w:rsid w:val="00A32A9C"/>
    <w:rsid w:val="00A330ED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7F"/>
    <w:rsid w:val="00A4229B"/>
    <w:rsid w:val="00A42BC4"/>
    <w:rsid w:val="00A44B00"/>
    <w:rsid w:val="00A44DED"/>
    <w:rsid w:val="00A451C5"/>
    <w:rsid w:val="00A453B3"/>
    <w:rsid w:val="00A457B1"/>
    <w:rsid w:val="00A46D6B"/>
    <w:rsid w:val="00A47AD8"/>
    <w:rsid w:val="00A47B55"/>
    <w:rsid w:val="00A5113D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1EEF"/>
    <w:rsid w:val="00A62174"/>
    <w:rsid w:val="00A62573"/>
    <w:rsid w:val="00A62CB1"/>
    <w:rsid w:val="00A63402"/>
    <w:rsid w:val="00A63509"/>
    <w:rsid w:val="00A6442B"/>
    <w:rsid w:val="00A64E28"/>
    <w:rsid w:val="00A65067"/>
    <w:rsid w:val="00A652AE"/>
    <w:rsid w:val="00A65602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55A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099"/>
    <w:rsid w:val="00A824D2"/>
    <w:rsid w:val="00A82779"/>
    <w:rsid w:val="00A82BA4"/>
    <w:rsid w:val="00A82FDB"/>
    <w:rsid w:val="00A830FB"/>
    <w:rsid w:val="00A837D8"/>
    <w:rsid w:val="00A83C4B"/>
    <w:rsid w:val="00A848C2"/>
    <w:rsid w:val="00A85007"/>
    <w:rsid w:val="00A8542F"/>
    <w:rsid w:val="00A85C68"/>
    <w:rsid w:val="00A860C3"/>
    <w:rsid w:val="00A90137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A8A"/>
    <w:rsid w:val="00AA2ED2"/>
    <w:rsid w:val="00AA30FC"/>
    <w:rsid w:val="00AA32FD"/>
    <w:rsid w:val="00AA3700"/>
    <w:rsid w:val="00AA3E35"/>
    <w:rsid w:val="00AA3F2F"/>
    <w:rsid w:val="00AA46C2"/>
    <w:rsid w:val="00AA50A6"/>
    <w:rsid w:val="00AA55EF"/>
    <w:rsid w:val="00AA568A"/>
    <w:rsid w:val="00AA6268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24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2145"/>
    <w:rsid w:val="00AD3098"/>
    <w:rsid w:val="00AD3220"/>
    <w:rsid w:val="00AD3A29"/>
    <w:rsid w:val="00AD3D89"/>
    <w:rsid w:val="00AD4098"/>
    <w:rsid w:val="00AD43AA"/>
    <w:rsid w:val="00AD4411"/>
    <w:rsid w:val="00AD44CC"/>
    <w:rsid w:val="00AD4B9E"/>
    <w:rsid w:val="00AD5302"/>
    <w:rsid w:val="00AD532F"/>
    <w:rsid w:val="00AD5866"/>
    <w:rsid w:val="00AD5ADE"/>
    <w:rsid w:val="00AD6408"/>
    <w:rsid w:val="00AD660B"/>
    <w:rsid w:val="00AD74F1"/>
    <w:rsid w:val="00AD7987"/>
    <w:rsid w:val="00AE159D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50"/>
    <w:rsid w:val="00AE4C78"/>
    <w:rsid w:val="00AE5153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6A2"/>
    <w:rsid w:val="00B03B41"/>
    <w:rsid w:val="00B0437F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1FC"/>
    <w:rsid w:val="00B17348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B10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2EC"/>
    <w:rsid w:val="00B3056B"/>
    <w:rsid w:val="00B30E9D"/>
    <w:rsid w:val="00B31ACE"/>
    <w:rsid w:val="00B33236"/>
    <w:rsid w:val="00B35004"/>
    <w:rsid w:val="00B353C2"/>
    <w:rsid w:val="00B354A2"/>
    <w:rsid w:val="00B359D3"/>
    <w:rsid w:val="00B36178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DD"/>
    <w:rsid w:val="00B44F09"/>
    <w:rsid w:val="00B4544C"/>
    <w:rsid w:val="00B45835"/>
    <w:rsid w:val="00B460E1"/>
    <w:rsid w:val="00B46DBF"/>
    <w:rsid w:val="00B47812"/>
    <w:rsid w:val="00B47F7F"/>
    <w:rsid w:val="00B504A1"/>
    <w:rsid w:val="00B5092B"/>
    <w:rsid w:val="00B5126C"/>
    <w:rsid w:val="00B5126E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471"/>
    <w:rsid w:val="00B61DCE"/>
    <w:rsid w:val="00B61E87"/>
    <w:rsid w:val="00B6305D"/>
    <w:rsid w:val="00B64388"/>
    <w:rsid w:val="00B6522E"/>
    <w:rsid w:val="00B65231"/>
    <w:rsid w:val="00B65E70"/>
    <w:rsid w:val="00B6638D"/>
    <w:rsid w:val="00B66AF9"/>
    <w:rsid w:val="00B671CE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DE5"/>
    <w:rsid w:val="00B74FB5"/>
    <w:rsid w:val="00B75060"/>
    <w:rsid w:val="00B751EF"/>
    <w:rsid w:val="00B753BC"/>
    <w:rsid w:val="00B75461"/>
    <w:rsid w:val="00B75D5C"/>
    <w:rsid w:val="00B76759"/>
    <w:rsid w:val="00B775A7"/>
    <w:rsid w:val="00B776AA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773"/>
    <w:rsid w:val="00B85832"/>
    <w:rsid w:val="00B85840"/>
    <w:rsid w:val="00B8688B"/>
    <w:rsid w:val="00B86B48"/>
    <w:rsid w:val="00B8760D"/>
    <w:rsid w:val="00B8764B"/>
    <w:rsid w:val="00B87B57"/>
    <w:rsid w:val="00B87E3B"/>
    <w:rsid w:val="00B87F90"/>
    <w:rsid w:val="00B906E9"/>
    <w:rsid w:val="00B90932"/>
    <w:rsid w:val="00B91315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977C5"/>
    <w:rsid w:val="00BA05DD"/>
    <w:rsid w:val="00BA06F0"/>
    <w:rsid w:val="00BA09BB"/>
    <w:rsid w:val="00BA0A52"/>
    <w:rsid w:val="00BA0FF2"/>
    <w:rsid w:val="00BA1C4B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149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526"/>
    <w:rsid w:val="00BB589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26FF"/>
    <w:rsid w:val="00BC2C85"/>
    <w:rsid w:val="00BC38A3"/>
    <w:rsid w:val="00BC396A"/>
    <w:rsid w:val="00BC3B74"/>
    <w:rsid w:val="00BC3BD3"/>
    <w:rsid w:val="00BC4611"/>
    <w:rsid w:val="00BC79C8"/>
    <w:rsid w:val="00BC7DBA"/>
    <w:rsid w:val="00BD042E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60C"/>
    <w:rsid w:val="00BE16CC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3632"/>
    <w:rsid w:val="00BF481B"/>
    <w:rsid w:val="00BF4D15"/>
    <w:rsid w:val="00BF52B1"/>
    <w:rsid w:val="00BF58A2"/>
    <w:rsid w:val="00BF5CDE"/>
    <w:rsid w:val="00BF612D"/>
    <w:rsid w:val="00BF63C6"/>
    <w:rsid w:val="00BF6B40"/>
    <w:rsid w:val="00BF7DA8"/>
    <w:rsid w:val="00C00DA3"/>
    <w:rsid w:val="00C015F3"/>
    <w:rsid w:val="00C024AE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17555"/>
    <w:rsid w:val="00C20C4E"/>
    <w:rsid w:val="00C2119D"/>
    <w:rsid w:val="00C2192F"/>
    <w:rsid w:val="00C21FD9"/>
    <w:rsid w:val="00C23565"/>
    <w:rsid w:val="00C238AC"/>
    <w:rsid w:val="00C23ADC"/>
    <w:rsid w:val="00C23D04"/>
    <w:rsid w:val="00C251CC"/>
    <w:rsid w:val="00C27B21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7CC"/>
    <w:rsid w:val="00C36D6E"/>
    <w:rsid w:val="00C4004E"/>
    <w:rsid w:val="00C407B6"/>
    <w:rsid w:val="00C41034"/>
    <w:rsid w:val="00C41318"/>
    <w:rsid w:val="00C413FA"/>
    <w:rsid w:val="00C4171A"/>
    <w:rsid w:val="00C4213E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50BD2"/>
    <w:rsid w:val="00C50FA4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7C1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1717"/>
    <w:rsid w:val="00C81B0D"/>
    <w:rsid w:val="00C82F97"/>
    <w:rsid w:val="00C830A3"/>
    <w:rsid w:val="00C8333C"/>
    <w:rsid w:val="00C83F7E"/>
    <w:rsid w:val="00C83F9E"/>
    <w:rsid w:val="00C847D8"/>
    <w:rsid w:val="00C84D6F"/>
    <w:rsid w:val="00C85167"/>
    <w:rsid w:val="00C85B80"/>
    <w:rsid w:val="00C85DB4"/>
    <w:rsid w:val="00C862F3"/>
    <w:rsid w:val="00C86C7C"/>
    <w:rsid w:val="00C874EB"/>
    <w:rsid w:val="00C87D06"/>
    <w:rsid w:val="00C90033"/>
    <w:rsid w:val="00C9005E"/>
    <w:rsid w:val="00C90533"/>
    <w:rsid w:val="00C90694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A4DB9"/>
    <w:rsid w:val="00CA7166"/>
    <w:rsid w:val="00CB041A"/>
    <w:rsid w:val="00CB043B"/>
    <w:rsid w:val="00CB05E5"/>
    <w:rsid w:val="00CB0B8D"/>
    <w:rsid w:val="00CB0D5D"/>
    <w:rsid w:val="00CB209B"/>
    <w:rsid w:val="00CB2478"/>
    <w:rsid w:val="00CB328E"/>
    <w:rsid w:val="00CB3DD6"/>
    <w:rsid w:val="00CB41FE"/>
    <w:rsid w:val="00CB48EE"/>
    <w:rsid w:val="00CB4914"/>
    <w:rsid w:val="00CB5495"/>
    <w:rsid w:val="00CB5FBF"/>
    <w:rsid w:val="00CB69D6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13CA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5F21"/>
    <w:rsid w:val="00CD62F1"/>
    <w:rsid w:val="00CD653C"/>
    <w:rsid w:val="00CD780F"/>
    <w:rsid w:val="00CD7BFC"/>
    <w:rsid w:val="00CD7C44"/>
    <w:rsid w:val="00CD7D34"/>
    <w:rsid w:val="00CE0685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2F"/>
    <w:rsid w:val="00CE6892"/>
    <w:rsid w:val="00CE689A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1E97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D47"/>
    <w:rsid w:val="00CF5F18"/>
    <w:rsid w:val="00CF64DB"/>
    <w:rsid w:val="00CF743D"/>
    <w:rsid w:val="00D00403"/>
    <w:rsid w:val="00D0094E"/>
    <w:rsid w:val="00D014BD"/>
    <w:rsid w:val="00D01520"/>
    <w:rsid w:val="00D016D8"/>
    <w:rsid w:val="00D0172C"/>
    <w:rsid w:val="00D01C42"/>
    <w:rsid w:val="00D01CA0"/>
    <w:rsid w:val="00D01D31"/>
    <w:rsid w:val="00D01F6B"/>
    <w:rsid w:val="00D02191"/>
    <w:rsid w:val="00D03602"/>
    <w:rsid w:val="00D039D4"/>
    <w:rsid w:val="00D04CCE"/>
    <w:rsid w:val="00D04FCA"/>
    <w:rsid w:val="00D05149"/>
    <w:rsid w:val="00D05522"/>
    <w:rsid w:val="00D05A3D"/>
    <w:rsid w:val="00D05A82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A13"/>
    <w:rsid w:val="00D12F26"/>
    <w:rsid w:val="00D132D9"/>
    <w:rsid w:val="00D13774"/>
    <w:rsid w:val="00D13CC9"/>
    <w:rsid w:val="00D13DCD"/>
    <w:rsid w:val="00D13FC3"/>
    <w:rsid w:val="00D148B2"/>
    <w:rsid w:val="00D15FE0"/>
    <w:rsid w:val="00D1680B"/>
    <w:rsid w:val="00D16A8F"/>
    <w:rsid w:val="00D16D4A"/>
    <w:rsid w:val="00D1704F"/>
    <w:rsid w:val="00D17166"/>
    <w:rsid w:val="00D17700"/>
    <w:rsid w:val="00D178EB"/>
    <w:rsid w:val="00D20424"/>
    <w:rsid w:val="00D216FD"/>
    <w:rsid w:val="00D2220D"/>
    <w:rsid w:val="00D22E84"/>
    <w:rsid w:val="00D2303C"/>
    <w:rsid w:val="00D2343F"/>
    <w:rsid w:val="00D2371F"/>
    <w:rsid w:val="00D23E30"/>
    <w:rsid w:val="00D24F6A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643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970"/>
    <w:rsid w:val="00D82A07"/>
    <w:rsid w:val="00D82DEE"/>
    <w:rsid w:val="00D833FD"/>
    <w:rsid w:val="00D83869"/>
    <w:rsid w:val="00D83988"/>
    <w:rsid w:val="00D8428E"/>
    <w:rsid w:val="00D84D15"/>
    <w:rsid w:val="00D8564D"/>
    <w:rsid w:val="00D8567F"/>
    <w:rsid w:val="00D858BE"/>
    <w:rsid w:val="00D85C17"/>
    <w:rsid w:val="00D85C5E"/>
    <w:rsid w:val="00D86CE6"/>
    <w:rsid w:val="00D86D8B"/>
    <w:rsid w:val="00D876C2"/>
    <w:rsid w:val="00D87F9A"/>
    <w:rsid w:val="00D90B2A"/>
    <w:rsid w:val="00D90CAF"/>
    <w:rsid w:val="00D91464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054"/>
    <w:rsid w:val="00D953B8"/>
    <w:rsid w:val="00D9562A"/>
    <w:rsid w:val="00D95631"/>
    <w:rsid w:val="00D9597D"/>
    <w:rsid w:val="00D96D7B"/>
    <w:rsid w:val="00D96EB8"/>
    <w:rsid w:val="00D97152"/>
    <w:rsid w:val="00D971D1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B16"/>
    <w:rsid w:val="00DA4C9A"/>
    <w:rsid w:val="00DA53BE"/>
    <w:rsid w:val="00DA5F95"/>
    <w:rsid w:val="00DA61ED"/>
    <w:rsid w:val="00DA622C"/>
    <w:rsid w:val="00DA6539"/>
    <w:rsid w:val="00DA6699"/>
    <w:rsid w:val="00DA67FD"/>
    <w:rsid w:val="00DA6B67"/>
    <w:rsid w:val="00DA6E8F"/>
    <w:rsid w:val="00DA7439"/>
    <w:rsid w:val="00DA7D55"/>
    <w:rsid w:val="00DB1D52"/>
    <w:rsid w:val="00DB2813"/>
    <w:rsid w:val="00DB2CAF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2D19"/>
    <w:rsid w:val="00DC30D3"/>
    <w:rsid w:val="00DC398F"/>
    <w:rsid w:val="00DC3F26"/>
    <w:rsid w:val="00DC4947"/>
    <w:rsid w:val="00DC4CFB"/>
    <w:rsid w:val="00DC51C1"/>
    <w:rsid w:val="00DC51E0"/>
    <w:rsid w:val="00DC5260"/>
    <w:rsid w:val="00DC595A"/>
    <w:rsid w:val="00DC5A8F"/>
    <w:rsid w:val="00DC5BA8"/>
    <w:rsid w:val="00DC66A8"/>
    <w:rsid w:val="00DC682F"/>
    <w:rsid w:val="00DC6C5B"/>
    <w:rsid w:val="00DC6DFD"/>
    <w:rsid w:val="00DC7733"/>
    <w:rsid w:val="00DC77B0"/>
    <w:rsid w:val="00DD0293"/>
    <w:rsid w:val="00DD0557"/>
    <w:rsid w:val="00DD07BD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6FCB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4F93"/>
    <w:rsid w:val="00DE5A89"/>
    <w:rsid w:val="00DE5AAF"/>
    <w:rsid w:val="00DE5C62"/>
    <w:rsid w:val="00DE5E32"/>
    <w:rsid w:val="00DE5F23"/>
    <w:rsid w:val="00DE6D1C"/>
    <w:rsid w:val="00DE7D7C"/>
    <w:rsid w:val="00DF023C"/>
    <w:rsid w:val="00DF1101"/>
    <w:rsid w:val="00DF1438"/>
    <w:rsid w:val="00DF1489"/>
    <w:rsid w:val="00DF1BDB"/>
    <w:rsid w:val="00DF24D0"/>
    <w:rsid w:val="00DF2577"/>
    <w:rsid w:val="00DF2B1C"/>
    <w:rsid w:val="00DF3701"/>
    <w:rsid w:val="00DF39C7"/>
    <w:rsid w:val="00DF3D65"/>
    <w:rsid w:val="00DF4102"/>
    <w:rsid w:val="00DF4F20"/>
    <w:rsid w:val="00DF4FB0"/>
    <w:rsid w:val="00DF55A6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3835"/>
    <w:rsid w:val="00E04D15"/>
    <w:rsid w:val="00E04EB3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D7D"/>
    <w:rsid w:val="00E176AF"/>
    <w:rsid w:val="00E179E7"/>
    <w:rsid w:val="00E17FC8"/>
    <w:rsid w:val="00E20199"/>
    <w:rsid w:val="00E20430"/>
    <w:rsid w:val="00E206F7"/>
    <w:rsid w:val="00E21FB2"/>
    <w:rsid w:val="00E22BE1"/>
    <w:rsid w:val="00E237B5"/>
    <w:rsid w:val="00E23F4C"/>
    <w:rsid w:val="00E24C44"/>
    <w:rsid w:val="00E24FF8"/>
    <w:rsid w:val="00E2501E"/>
    <w:rsid w:val="00E250B0"/>
    <w:rsid w:val="00E25155"/>
    <w:rsid w:val="00E253A6"/>
    <w:rsid w:val="00E253F6"/>
    <w:rsid w:val="00E26119"/>
    <w:rsid w:val="00E2726C"/>
    <w:rsid w:val="00E2733F"/>
    <w:rsid w:val="00E278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DA"/>
    <w:rsid w:val="00E40893"/>
    <w:rsid w:val="00E40A12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134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4EE"/>
    <w:rsid w:val="00E524A4"/>
    <w:rsid w:val="00E5276B"/>
    <w:rsid w:val="00E52F12"/>
    <w:rsid w:val="00E53BEF"/>
    <w:rsid w:val="00E54116"/>
    <w:rsid w:val="00E54568"/>
    <w:rsid w:val="00E5479F"/>
    <w:rsid w:val="00E54E45"/>
    <w:rsid w:val="00E5526D"/>
    <w:rsid w:val="00E55377"/>
    <w:rsid w:val="00E5542B"/>
    <w:rsid w:val="00E554BB"/>
    <w:rsid w:val="00E559DC"/>
    <w:rsid w:val="00E55F3E"/>
    <w:rsid w:val="00E56C99"/>
    <w:rsid w:val="00E57762"/>
    <w:rsid w:val="00E57915"/>
    <w:rsid w:val="00E57A8B"/>
    <w:rsid w:val="00E57D83"/>
    <w:rsid w:val="00E6088E"/>
    <w:rsid w:val="00E60AD9"/>
    <w:rsid w:val="00E6126C"/>
    <w:rsid w:val="00E61902"/>
    <w:rsid w:val="00E61D3C"/>
    <w:rsid w:val="00E61EB1"/>
    <w:rsid w:val="00E61EBE"/>
    <w:rsid w:val="00E61F90"/>
    <w:rsid w:val="00E6270B"/>
    <w:rsid w:val="00E64636"/>
    <w:rsid w:val="00E647AA"/>
    <w:rsid w:val="00E64A14"/>
    <w:rsid w:val="00E64C5C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9D3"/>
    <w:rsid w:val="00E72AA9"/>
    <w:rsid w:val="00E734E9"/>
    <w:rsid w:val="00E73539"/>
    <w:rsid w:val="00E735D8"/>
    <w:rsid w:val="00E73C49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642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309B"/>
    <w:rsid w:val="00E931AB"/>
    <w:rsid w:val="00E936F8"/>
    <w:rsid w:val="00E93F21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081"/>
    <w:rsid w:val="00EA27B7"/>
    <w:rsid w:val="00EA29A9"/>
    <w:rsid w:val="00EA31B1"/>
    <w:rsid w:val="00EA3260"/>
    <w:rsid w:val="00EA39B7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816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C7DB6"/>
    <w:rsid w:val="00ED0632"/>
    <w:rsid w:val="00ED0687"/>
    <w:rsid w:val="00ED0A83"/>
    <w:rsid w:val="00ED0DFB"/>
    <w:rsid w:val="00ED11F0"/>
    <w:rsid w:val="00ED120D"/>
    <w:rsid w:val="00ED1AAB"/>
    <w:rsid w:val="00ED1FEA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21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89"/>
    <w:rsid w:val="00EE55EA"/>
    <w:rsid w:val="00EE584B"/>
    <w:rsid w:val="00EE6644"/>
    <w:rsid w:val="00EE71F7"/>
    <w:rsid w:val="00EE7324"/>
    <w:rsid w:val="00EF0129"/>
    <w:rsid w:val="00EF09D0"/>
    <w:rsid w:val="00EF2153"/>
    <w:rsid w:val="00EF24C2"/>
    <w:rsid w:val="00EF2A4F"/>
    <w:rsid w:val="00EF39AC"/>
    <w:rsid w:val="00EF4097"/>
    <w:rsid w:val="00EF4199"/>
    <w:rsid w:val="00EF483B"/>
    <w:rsid w:val="00EF5C28"/>
    <w:rsid w:val="00EF5C3F"/>
    <w:rsid w:val="00EF5E30"/>
    <w:rsid w:val="00EF66B7"/>
    <w:rsid w:val="00EF6BC8"/>
    <w:rsid w:val="00EF6ECD"/>
    <w:rsid w:val="00EF70E1"/>
    <w:rsid w:val="00EF7539"/>
    <w:rsid w:val="00F00C1A"/>
    <w:rsid w:val="00F0199C"/>
    <w:rsid w:val="00F01AE0"/>
    <w:rsid w:val="00F02199"/>
    <w:rsid w:val="00F02C57"/>
    <w:rsid w:val="00F02D5C"/>
    <w:rsid w:val="00F0342E"/>
    <w:rsid w:val="00F0442E"/>
    <w:rsid w:val="00F0499E"/>
    <w:rsid w:val="00F05079"/>
    <w:rsid w:val="00F06E0D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2243"/>
    <w:rsid w:val="00F23157"/>
    <w:rsid w:val="00F23197"/>
    <w:rsid w:val="00F2402D"/>
    <w:rsid w:val="00F25CBA"/>
    <w:rsid w:val="00F264D8"/>
    <w:rsid w:val="00F26649"/>
    <w:rsid w:val="00F267D3"/>
    <w:rsid w:val="00F26C43"/>
    <w:rsid w:val="00F27624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2AD7"/>
    <w:rsid w:val="00F331F0"/>
    <w:rsid w:val="00F3339F"/>
    <w:rsid w:val="00F33546"/>
    <w:rsid w:val="00F33B1E"/>
    <w:rsid w:val="00F34629"/>
    <w:rsid w:val="00F34BAF"/>
    <w:rsid w:val="00F35786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40C1"/>
    <w:rsid w:val="00F54406"/>
    <w:rsid w:val="00F5597C"/>
    <w:rsid w:val="00F563A3"/>
    <w:rsid w:val="00F56AC2"/>
    <w:rsid w:val="00F56BAF"/>
    <w:rsid w:val="00F56CE7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6AD"/>
    <w:rsid w:val="00F73690"/>
    <w:rsid w:val="00F74B14"/>
    <w:rsid w:val="00F74BE6"/>
    <w:rsid w:val="00F751AA"/>
    <w:rsid w:val="00F75533"/>
    <w:rsid w:val="00F75AB4"/>
    <w:rsid w:val="00F75AC1"/>
    <w:rsid w:val="00F775A5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718B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1B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0179"/>
    <w:rsid w:val="00FB1686"/>
    <w:rsid w:val="00FB1800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6391"/>
    <w:rsid w:val="00FD6852"/>
    <w:rsid w:val="00FD6B1D"/>
    <w:rsid w:val="00FD6BC8"/>
    <w:rsid w:val="00FD711C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BE68"/>
  <w15:docId w15:val="{99EC5B73-BDC3-44DE-BE69-AECB4722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7D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KgkXk5jonF9zjLQYf7Ok43mY++C1ROzVWWAXydV3KJ4=</DigestValue>
    </Reference>
    <Reference Type="http://www.w3.org/2000/09/xmldsig#Object" URI="#idOfficeObject">
      <DigestMethod Algorithm="http://www.w3.org/2001/04/xmlenc#sha256"/>
      <DigestValue>1MEVlnSENpEypDleLOxnleHEl4A51V4sc6gQLOpnIrY=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Sv6xJF5JzTyrdSr24XUeyf1N6y42FXI12R5pIYldzQ4=</DigestValue>
    </Reference>
    <Reference Type="http://www.w3.org/2000/09/xmldsig#Object" URI="#idValidSigLnImg">
      <DigestMethod Algorithm="http://www.w3.org/2001/04/xmlenc#sha256"/>
      <DigestValue>AmqnLQ+z8/+YvgASoDomf/75mduv3X7SyuU4YSJ4NcU=</DigestValue>
    </Reference>
    <Reference Type="http://www.w3.org/2000/09/xmldsig#Object" URI="#idInvalidSigLnImg">
      <DigestMethod Algorithm="http://www.w3.org/2001/04/xmlenc#sha256"/>
      <DigestValue>mUW0L3TsDx5Jqt0ijrP2UwsvPM77ocTtDoTaZlJFSgU=</DigestValue>
    </Reference>
  </SignedInfo>
  <SignatureValue>YW2B6H0QW5uC0DjThxvwejxzjw9VAGCsgXt3Ld9MhsTQZlJ8TY+pOTL8CUhWFK1TrXCnhQtstJon
Mfish2cWV4OvpUeB1+Jv+FYr4nX888Xyf8aWzzpx7yMxiYAuTFntc5O2c44O+aDvg2LIpRkjvaBo
RTESvVkKOEyzjdvpPEM65NVBpRPNwTdyjY6Ue9HmCiBFHV2lkIUNJL1Lx2wqxcpbaexC+whZ65pd
+ujjGd8CSgYEHOzs63kG7IrpXi6hFclAClfSA73tAaM59Q1eWNuq4YMhWwd+O+G/n3dCM3V6ftpc
U+m2QiP2Oyar/Lc7gJb2r6FbS+jJ5AmwHl5SPQ==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dheuCIK2Eyg0sSkKca5xb2SX9CEtQOtABzNzOy161tg=</DigestValue>
      </Reference>
      <Reference URI="/word/endnotes.xml?ContentType=application/vnd.openxmlformats-officedocument.wordprocessingml.endnotes+xml">
        <DigestMethod Algorithm="http://www.w3.org/2001/04/xmlenc#sha256"/>
        <DigestValue>FZjhtkS+OKN1oS49zxptABkPnEXyHl10k8e1TBu/ICA=</DigestValue>
      </Reference>
      <Reference URI="/word/fontTable.xml?ContentType=application/vnd.openxmlformats-officedocument.wordprocessingml.fontTable+xml">
        <DigestMethod Algorithm="http://www.w3.org/2001/04/xmlenc#sha256"/>
        <DigestValue>ToBbCGQRad9fLtyf5+bFGFg6awL/qWQrFDnyIP4Quxw=</DigestValue>
      </Reference>
      <Reference URI="/word/footnotes.xml?ContentType=application/vnd.openxmlformats-officedocument.wordprocessingml.footnotes+xml">
        <DigestMethod Algorithm="http://www.w3.org/2001/04/xmlenc#sha256"/>
        <DigestValue>A5KkVqRCUpaiNfOm0FnRzGQDnqK83baKdYtt9MtpAAo=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MkXG007dgpcmdSOjdCPzCFv3+z9Vb3Br4wDjWUTGoi8=</DigestValue>
      </Reference>
      <Reference URI="/word/numbering.xml?ContentType=application/vnd.openxmlformats-officedocument.wordprocessingml.numbering+xml">
        <DigestMethod Algorithm="http://www.w3.org/2001/04/xmlenc#sha256"/>
        <DigestValue>xza5cL26QhZK4ujFUFar1e2J+9NiNlhJmUF/Ahl1SUE=</DigestValue>
      </Reference>
      <Reference URI="/word/settings.xml?ContentType=application/vnd.openxmlformats-officedocument.wordprocessingml.settings+xml">
        <DigestMethod Algorithm="http://www.w3.org/2001/04/xmlenc#sha256"/>
        <DigestValue>W65Kecrko3mf9ZjL+c5uYBDLeZ6Filz/I+XuxR7Q0CU=</DigestValue>
      </Reference>
      <Reference URI="/word/styles.xml?ContentType=application/vnd.openxmlformats-officedocument.wordprocessingml.styles+xml">
        <DigestMethod Algorithm="http://www.w3.org/2001/04/xmlenc#sha256"/>
        <DigestValue>3MIvXYLPvGHlqFyhGUtWWDzjioUxYvPicCsl6kkzGlE=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tVsDB6KfLRqCqJ3fyRPq2ZYOLduEh85TV5GTs0d0IYw=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2021-10-15T13:51:50Z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{08F4A2CA-1028-4D25-A9C7-8E4C660AFF6D}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2021-10-15T13:51:50Z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6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Ad0gJXRwAAJUA8OACHAAA7wAAAO8AoJVzABY8/HYAAAAAZAAAAAAAAAD4AkkcEQAAAAAAAAALABEAwAJdHEgJXRzoAkkcAACVAJBFZA/clXMAFjz8dgAAAAAAAAAAAAAAAPwiM2Ggm5UAUBavcfCVcwCfbhxhAACVAAAAAAAAAF0cAJZzAEZuHGFICV0cSAldHAyWcwD9bRxhSAldHByWcwCuMDNhSAldHEgJXRx0lnMAfTAzYQEAAACwrzJhAAAOEQcAAAAAAAAAUYvBdvDgAhwHAAAAXJdzAFyXcwAAAgAA/P///wEAAAAAAAAAAAAAAAAAAADI8ZUD+NTjdW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cwDtm5B1pREAABCMcwDZDiG92Q69AAAAAABeTjphpRFa///////0UgAACloKAHhQWxwAAAAA2Q69///////0UgAAIb0BAOAGYiAAAAAAnD3ldGk9jnXZDiG97EYLEQEAAAD/////AAAAAChR+xJ8kHMAAAAAAChR+xJQ5TIcAACOdeAGYiDZDiG9AQAAAOxGCxEoUfsSAAAAAAAAAADZDr0AfJBzANkOvf//////9FIAACG9AQDgBmIgAAAAAAAAknXZDiG9MA5fHAoAAAD/////AAAAABAAAAADAQAAWeQAAB8AAAHZDiG9aAAAAIyOcwCScfx2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IJinJlzAICbcwAO8o91yA+OACAAAACHEAr3aJlzALzuCBFgmXMAf2L8dlAAAAAgAAAAAgAAAAAAlQAEBAAAVJlzAAEAAQApAABA/////4APjgB4AAAA0AeOAGQAAAAAAAAARHkAdxjUChEAAJUAyDiccAAAAADwmnMAKfGPdQAAcwAAAAAANfGPdQAAAADr////AAAAAAAAAAAAAAAAkAEAAPw+IJyMmXMArYDCdgAAq3WAmXMAAAAAAIiZcwAAAAAAAAAAAFGLwXYAAAAACQAAAKCacwCgmnMAAAIAAPz///8BAAAAAAAAAAAAAAAAAAAAAAAAAAAAAADI8ZUD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B3SAldHAAAlQDw4AIcAADvAAAA7wCglXMAFjz8dgAAAABkAAAAAAAAAPgCSRwRAAAAAAAAAAsAEQDAAl0cSAldHOgCSRwAAJUAkEVkD9yVcwAWPPx2AAAAAAAAAAAAAAAA/CIzYaCblQBQFq9x8JVzAJ9uHGEAAJUAAAAAAAAAXRwAlnMARm4cYUgJXRxICV0cDJZzAP1tHGFICV0cHJZzAK4wM2FICV0cSAldHHSWcwB9MDNhAQAAALCvMmEAAA4RBwAAAAAAAABRi8F28OACHAcAAABcl3MAXJdzAAACAAD8////AQAAAAAAAAAAAAAAAAAAAMjxlQP41ON1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WxwMjXMA8I5zAA7yj3VvAAAAAAAAAJMNCs6IpfgQOwAAAH8AAAAAAAAAbAAAAOC8EhMAAAAA8E4QHLDMXxwAAAAAQEQQHAAAAADwThAcsJItYQMAAAC4ki1hAQAAAJhvXRy8amBhvS0oYZ2sjMh4LZxwkIufAGCOcwAp8Y91AABzAAIAAAA18Y91WJNzAOD///8AAAAAAAAAAAAAAACQAQAAAAAAAQAAAABhAHIAaQBhAGwAAAAAAAAAAAAAAAAAAAAAAAAAUYvBdgAAAAAGAAAAEI5zABCOcwAAAgAA/P///wEAAAAAAAAAAAAAAAAAAAAAAAAAAAAAAMjxlQN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zAO2bkHWlEQAAEIxzAGEHIcdhB8cAAAAAAF5OOmGlEVr///////RSAAAKWgoAeFBbHAAAAABhB8f///////RSAAAhxwEA4AZiIAAAAACcPeV0aT2OdWEHIcfsRgsRAQAAAP////8AAAAAuLe2I3yQcwAAAAAAuLe2I1DlMhwAAI514AZiIGEHIccBAAAA7EYLEbi3tiMAAAAAAAAAAGEHxwB8kHMAYQfH///////0UgAAIccBAOAGYiAAAAAAAACSdWEHIceIGGscEQAAAP////8AAAAAEAAAAAMBAABZ5AAAHwAAAWEHIceZAAAAjI5zAJJx/HY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54B3-25B3-4EE7-B1DD-FF26AEFA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https://mul2-fsss.gov.am/tasks/323820/oneclick/888 Voroshum tuganq 1.docx?token=3852cf61d2788948b87286b925d974c2</cp:keywords>
  <cp:lastModifiedBy>Georgi Avetisyan</cp:lastModifiedBy>
  <cp:revision>503</cp:revision>
  <cp:lastPrinted>2020-02-25T06:25:00Z</cp:lastPrinted>
  <dcterms:created xsi:type="dcterms:W3CDTF">2021-02-12T11:56:00Z</dcterms:created>
  <dcterms:modified xsi:type="dcterms:W3CDTF">2021-10-15T13:51:00Z</dcterms:modified>
</cp:coreProperties>
</file>